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 w:rsidRPr="00A3365D">
        <w:rPr>
          <w:rFonts w:ascii="Arial" w:hAnsi="Arial" w:cs="Arial"/>
          <w:sz w:val="32"/>
          <w:szCs w:val="32"/>
        </w:rPr>
        <w:t>АДМИНИСТРАЦИЯ</w:t>
      </w:r>
    </w:p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 w:rsidRPr="00A3365D">
        <w:rPr>
          <w:rFonts w:ascii="Arial" w:hAnsi="Arial" w:cs="Arial"/>
          <w:sz w:val="32"/>
          <w:szCs w:val="32"/>
        </w:rPr>
        <w:t>ПОПОВО-ЛЕЖАЧАНСКОГО     СЕЛЬСОВЕТА</w:t>
      </w:r>
    </w:p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 w:rsidRPr="00A3365D">
        <w:rPr>
          <w:rFonts w:ascii="Arial" w:hAnsi="Arial" w:cs="Arial"/>
          <w:sz w:val="32"/>
          <w:szCs w:val="32"/>
        </w:rPr>
        <w:t>ГЛУШКОВСКОГО     РАЙОНА     КУРСКОЙ       ОБЛАСТИ</w:t>
      </w:r>
    </w:p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</w:p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</w:t>
      </w:r>
      <w:r w:rsidRPr="00A3365D">
        <w:rPr>
          <w:rFonts w:ascii="Arial" w:hAnsi="Arial" w:cs="Arial"/>
          <w:sz w:val="32"/>
          <w:szCs w:val="32"/>
        </w:rPr>
        <w:t>ПРОЕКТ</w:t>
      </w:r>
    </w:p>
    <w:p w:rsidR="00126331" w:rsidRPr="00A3365D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 w:rsidRPr="00A3365D">
        <w:rPr>
          <w:rFonts w:ascii="Arial" w:hAnsi="Arial" w:cs="Arial"/>
          <w:sz w:val="32"/>
          <w:szCs w:val="32"/>
        </w:rPr>
        <w:t>ПОСТАНОВЛЕНИЕ</w:t>
      </w:r>
    </w:p>
    <w:p w:rsidR="00126331" w:rsidRDefault="00126331" w:rsidP="00126331">
      <w:pPr>
        <w:pStyle w:val="af5"/>
        <w:jc w:val="center"/>
        <w:rPr>
          <w:rFonts w:ascii="Arial" w:hAnsi="Arial" w:cs="Arial"/>
          <w:sz w:val="32"/>
          <w:szCs w:val="32"/>
        </w:rPr>
      </w:pPr>
      <w:r w:rsidRPr="00A3365D">
        <w:rPr>
          <w:rFonts w:ascii="Arial" w:hAnsi="Arial" w:cs="Arial"/>
          <w:sz w:val="32"/>
          <w:szCs w:val="32"/>
        </w:rPr>
        <w:t>_________     2016 г. № -------</w:t>
      </w:r>
    </w:p>
    <w:p w:rsidR="0004368D" w:rsidRPr="00812AA4" w:rsidRDefault="00126331" w:rsidP="0004368D">
      <w:pPr>
        <w:widowControl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812AA4">
        <w:rPr>
          <w:rFonts w:ascii="Arial" w:hAnsi="Arial" w:cs="Arial"/>
          <w:bCs/>
          <w:iCs/>
          <w:sz w:val="32"/>
          <w:szCs w:val="32"/>
        </w:rPr>
        <w:t>Об утверждении административного регламента по предоста</w:t>
      </w:r>
      <w:r w:rsidRPr="00812AA4">
        <w:rPr>
          <w:rFonts w:ascii="Arial" w:hAnsi="Arial" w:cs="Arial"/>
          <w:bCs/>
          <w:iCs/>
          <w:sz w:val="32"/>
          <w:szCs w:val="32"/>
        </w:rPr>
        <w:t>в</w:t>
      </w:r>
      <w:r w:rsidRPr="00812AA4">
        <w:rPr>
          <w:rFonts w:ascii="Arial" w:hAnsi="Arial" w:cs="Arial"/>
          <w:bCs/>
          <w:iCs/>
          <w:sz w:val="32"/>
          <w:szCs w:val="32"/>
        </w:rPr>
        <w:t xml:space="preserve">лению муниципальной услуги </w:t>
      </w:r>
      <w:r w:rsidR="0004368D" w:rsidRPr="00812AA4">
        <w:rPr>
          <w:rFonts w:ascii="Arial" w:hAnsi="Arial" w:cs="Arial"/>
          <w:bCs/>
          <w:sz w:val="32"/>
          <w:szCs w:val="32"/>
        </w:rPr>
        <w:t>«Предоставление земельных участков, находящихся в муниципальной со</w:t>
      </w:r>
      <w:r w:rsidR="0004368D" w:rsidRPr="00812AA4">
        <w:rPr>
          <w:rFonts w:ascii="Arial" w:hAnsi="Arial" w:cs="Arial"/>
          <w:bCs/>
          <w:sz w:val="32"/>
          <w:szCs w:val="32"/>
        </w:rPr>
        <w:t>б</w:t>
      </w:r>
      <w:r w:rsidR="0004368D" w:rsidRPr="00812AA4">
        <w:rPr>
          <w:rFonts w:ascii="Arial" w:hAnsi="Arial" w:cs="Arial"/>
          <w:bCs/>
          <w:sz w:val="32"/>
          <w:szCs w:val="32"/>
        </w:rPr>
        <w:t>ственности, и (или) государственная собственность на к</w:t>
      </w:r>
      <w:r w:rsidR="0004368D" w:rsidRPr="00812AA4">
        <w:rPr>
          <w:rFonts w:ascii="Arial" w:hAnsi="Arial" w:cs="Arial"/>
          <w:bCs/>
          <w:sz w:val="32"/>
          <w:szCs w:val="32"/>
        </w:rPr>
        <w:t>о</w:t>
      </w:r>
      <w:r w:rsidR="0004368D" w:rsidRPr="00812AA4">
        <w:rPr>
          <w:rFonts w:ascii="Arial" w:hAnsi="Arial" w:cs="Arial"/>
          <w:bCs/>
          <w:sz w:val="32"/>
          <w:szCs w:val="32"/>
        </w:rPr>
        <w:t>торые не разграничена, на  территории сельского поселения  гражданам для индивидуал</w:t>
      </w:r>
      <w:r w:rsidR="0004368D" w:rsidRPr="00812AA4">
        <w:rPr>
          <w:rFonts w:ascii="Arial" w:hAnsi="Arial" w:cs="Arial"/>
          <w:bCs/>
          <w:sz w:val="32"/>
          <w:szCs w:val="32"/>
        </w:rPr>
        <w:t>ь</w:t>
      </w:r>
      <w:r w:rsidR="0004368D" w:rsidRPr="00812AA4">
        <w:rPr>
          <w:rFonts w:ascii="Arial" w:hAnsi="Arial" w:cs="Arial"/>
          <w:bCs/>
          <w:sz w:val="32"/>
          <w:szCs w:val="32"/>
        </w:rPr>
        <w:t>ного жилищного строительства, ведения личного подсобного х</w:t>
      </w:r>
      <w:r w:rsidR="0004368D" w:rsidRPr="00812AA4">
        <w:rPr>
          <w:rFonts w:ascii="Arial" w:hAnsi="Arial" w:cs="Arial"/>
          <w:bCs/>
          <w:sz w:val="32"/>
          <w:szCs w:val="32"/>
        </w:rPr>
        <w:t>о</w:t>
      </w:r>
      <w:r w:rsidR="0004368D" w:rsidRPr="00812AA4">
        <w:rPr>
          <w:rFonts w:ascii="Arial" w:hAnsi="Arial" w:cs="Arial"/>
          <w:bCs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  <w:proofErr w:type="gramEnd"/>
    </w:p>
    <w:p w:rsidR="00126331" w:rsidRPr="00EA0B69" w:rsidRDefault="00126331" w:rsidP="00126331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</w:rPr>
      </w:pPr>
    </w:p>
    <w:p w:rsidR="00126331" w:rsidRPr="0004368D" w:rsidRDefault="00126331" w:rsidP="00126331">
      <w:pPr>
        <w:tabs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27 июля 2010 года              № 210-ФЗ «Об организации предоставления государственных и муниципальных услуг», Пост</w:t>
      </w:r>
      <w:r w:rsidRPr="0004368D">
        <w:rPr>
          <w:rFonts w:ascii="Arial" w:hAnsi="Arial" w:cs="Arial"/>
          <w:sz w:val="24"/>
          <w:szCs w:val="24"/>
        </w:rPr>
        <w:t>а</w:t>
      </w:r>
      <w:proofErr w:type="gramStart"/>
      <w:r w:rsidRPr="0004368D">
        <w:rPr>
          <w:rFonts w:ascii="Arial" w:hAnsi="Arial" w:cs="Arial"/>
          <w:sz w:val="24"/>
          <w:szCs w:val="24"/>
        </w:rPr>
        <w:t>новлением  Правительства  Российской  Федерации от 16 мая 2011 года № 373 «О разработке и утверждении административных регламентов исполнения государстве</w:t>
      </w:r>
      <w:r w:rsidRPr="0004368D">
        <w:rPr>
          <w:rFonts w:ascii="Arial" w:hAnsi="Arial" w:cs="Arial"/>
          <w:sz w:val="24"/>
          <w:szCs w:val="24"/>
        </w:rPr>
        <w:t>н</w:t>
      </w:r>
      <w:r w:rsidRPr="0004368D">
        <w:rPr>
          <w:rFonts w:ascii="Arial" w:hAnsi="Arial" w:cs="Arial"/>
          <w:sz w:val="24"/>
          <w:szCs w:val="24"/>
        </w:rPr>
        <w:t>ных функций и административных регламентов предоставления государственных услуг», Постановлением Администрации Попово-</w:t>
      </w:r>
      <w:proofErr w:type="spellStart"/>
      <w:r w:rsidRPr="0004368D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04368D">
        <w:rPr>
          <w:rFonts w:ascii="Arial" w:hAnsi="Arial" w:cs="Arial"/>
          <w:sz w:val="24"/>
          <w:szCs w:val="24"/>
        </w:rPr>
        <w:t xml:space="preserve"> сельсовета  Глушко</w:t>
      </w:r>
      <w:r w:rsidRPr="0004368D">
        <w:rPr>
          <w:rFonts w:ascii="Arial" w:hAnsi="Arial" w:cs="Arial"/>
          <w:sz w:val="24"/>
          <w:szCs w:val="24"/>
        </w:rPr>
        <w:t>в</w:t>
      </w:r>
      <w:r w:rsidRPr="0004368D">
        <w:rPr>
          <w:rFonts w:ascii="Arial" w:hAnsi="Arial" w:cs="Arial"/>
          <w:sz w:val="24"/>
          <w:szCs w:val="24"/>
        </w:rPr>
        <w:t xml:space="preserve">ского района Курской области от 03.04.2014г. № 14  </w:t>
      </w:r>
      <w:r w:rsidRPr="0004368D">
        <w:rPr>
          <w:rFonts w:ascii="Arial" w:hAnsi="Arial" w:cs="Arial"/>
          <w:b/>
          <w:sz w:val="24"/>
          <w:szCs w:val="24"/>
        </w:rPr>
        <w:t>«</w:t>
      </w:r>
      <w:r w:rsidRPr="0004368D">
        <w:rPr>
          <w:rFonts w:ascii="Arial" w:hAnsi="Arial" w:cs="Arial"/>
          <w:bCs/>
          <w:sz w:val="24"/>
          <w:szCs w:val="24"/>
        </w:rPr>
        <w:t>Об утверждении Порядка разр</w:t>
      </w:r>
      <w:r w:rsidRPr="0004368D">
        <w:rPr>
          <w:rFonts w:ascii="Arial" w:hAnsi="Arial" w:cs="Arial"/>
          <w:bCs/>
          <w:sz w:val="24"/>
          <w:szCs w:val="24"/>
        </w:rPr>
        <w:t>а</w:t>
      </w:r>
      <w:r w:rsidRPr="0004368D">
        <w:rPr>
          <w:rFonts w:ascii="Arial" w:hAnsi="Arial" w:cs="Arial"/>
          <w:bCs/>
          <w:sz w:val="24"/>
          <w:szCs w:val="24"/>
        </w:rPr>
        <w:t>ботки и утверждении</w:t>
      </w:r>
      <w:proofErr w:type="gramEnd"/>
      <w:r w:rsidRPr="0004368D">
        <w:rPr>
          <w:rFonts w:ascii="Arial" w:hAnsi="Arial" w:cs="Arial"/>
          <w:bCs/>
          <w:sz w:val="24"/>
          <w:szCs w:val="24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04368D">
        <w:rPr>
          <w:rFonts w:ascii="Arial" w:hAnsi="Arial" w:cs="Arial"/>
          <w:b/>
          <w:sz w:val="24"/>
          <w:szCs w:val="24"/>
        </w:rPr>
        <w:t>»</w:t>
      </w:r>
      <w:r w:rsidRPr="0004368D">
        <w:rPr>
          <w:rFonts w:ascii="Arial" w:hAnsi="Arial" w:cs="Arial"/>
          <w:sz w:val="24"/>
          <w:szCs w:val="24"/>
        </w:rPr>
        <w:t>,  Администрация Попово-</w:t>
      </w:r>
      <w:proofErr w:type="spellStart"/>
      <w:r w:rsidRPr="0004368D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04368D">
        <w:rPr>
          <w:rFonts w:ascii="Arial" w:hAnsi="Arial" w:cs="Arial"/>
          <w:sz w:val="24"/>
          <w:szCs w:val="24"/>
        </w:rPr>
        <w:t xml:space="preserve"> сельсовета  Глушковского района Курской о</w:t>
      </w:r>
      <w:r w:rsidRPr="0004368D">
        <w:rPr>
          <w:rFonts w:ascii="Arial" w:hAnsi="Arial" w:cs="Arial"/>
          <w:sz w:val="24"/>
          <w:szCs w:val="24"/>
        </w:rPr>
        <w:t>б</w:t>
      </w:r>
      <w:r w:rsidRPr="0004368D">
        <w:rPr>
          <w:rFonts w:ascii="Arial" w:hAnsi="Arial" w:cs="Arial"/>
          <w:sz w:val="24"/>
          <w:szCs w:val="24"/>
        </w:rPr>
        <w:t>ласти ПОСТАНОВЛЯЕТ:</w:t>
      </w:r>
    </w:p>
    <w:p w:rsidR="0004368D" w:rsidRPr="0004368D" w:rsidRDefault="00126331" w:rsidP="0004368D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04368D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04368D" w:rsidRPr="0004368D"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</w:t>
      </w:r>
      <w:r w:rsidR="0004368D" w:rsidRPr="0004368D">
        <w:rPr>
          <w:rFonts w:ascii="Arial" w:hAnsi="Arial" w:cs="Arial"/>
          <w:bCs/>
          <w:sz w:val="24"/>
          <w:szCs w:val="24"/>
        </w:rPr>
        <w:t>е</w:t>
      </w:r>
      <w:r w:rsidR="0004368D" w:rsidRPr="0004368D">
        <w:rPr>
          <w:rFonts w:ascii="Arial" w:hAnsi="Arial" w:cs="Arial"/>
          <w:bCs/>
          <w:sz w:val="24"/>
          <w:szCs w:val="24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="0004368D" w:rsidRPr="0004368D">
        <w:rPr>
          <w:rFonts w:ascii="Arial" w:hAnsi="Arial" w:cs="Arial"/>
          <w:bCs/>
          <w:sz w:val="24"/>
          <w:szCs w:val="24"/>
        </w:rPr>
        <w:t>у</w:t>
      </w:r>
      <w:r w:rsidR="0004368D" w:rsidRPr="0004368D">
        <w:rPr>
          <w:rFonts w:ascii="Arial" w:hAnsi="Arial" w:cs="Arial"/>
          <w:bCs/>
          <w:sz w:val="24"/>
          <w:szCs w:val="24"/>
        </w:rPr>
        <w:t>ществления крестьянским (фермерским) хозяйствам его деятельности»</w:t>
      </w:r>
      <w:proofErr w:type="gramEnd"/>
    </w:p>
    <w:p w:rsidR="00126331" w:rsidRPr="0004368D" w:rsidRDefault="00126331" w:rsidP="0004368D">
      <w:pPr>
        <w:pStyle w:val="af5"/>
        <w:rPr>
          <w:rFonts w:ascii="Arial" w:hAnsi="Arial" w:cs="Arial"/>
          <w:smallCaps/>
          <w:sz w:val="24"/>
          <w:szCs w:val="24"/>
          <w:lang w:eastAsia="en-US"/>
        </w:rPr>
      </w:pPr>
      <w:r w:rsidRPr="0004368D">
        <w:rPr>
          <w:rFonts w:ascii="Arial" w:hAnsi="Arial" w:cs="Arial"/>
          <w:sz w:val="24"/>
          <w:szCs w:val="24"/>
        </w:rPr>
        <w:t>2. Заместителю главы Попово-</w:t>
      </w:r>
      <w:proofErr w:type="spellStart"/>
      <w:r w:rsidRPr="0004368D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04368D">
        <w:rPr>
          <w:rFonts w:ascii="Arial" w:hAnsi="Arial" w:cs="Arial"/>
          <w:sz w:val="24"/>
          <w:szCs w:val="24"/>
        </w:rPr>
        <w:t xml:space="preserve">  сельсовета (Галиченко Я.В.):</w:t>
      </w:r>
    </w:p>
    <w:p w:rsidR="00126331" w:rsidRPr="0004368D" w:rsidRDefault="00126331" w:rsidP="0004368D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>- принять вышеуказанный регламент к руководству и исполнению;</w:t>
      </w:r>
    </w:p>
    <w:p w:rsidR="00126331" w:rsidRPr="0004368D" w:rsidRDefault="00126331" w:rsidP="0004368D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>- разместить вышеуказанный регламент на стендах</w:t>
      </w:r>
      <w:proofErr w:type="gramStart"/>
      <w:r w:rsidRPr="0004368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>- обеспечить размещение текста регламента на официальном сайте Администрации Попово-</w:t>
      </w:r>
      <w:proofErr w:type="spellStart"/>
      <w:r w:rsidRPr="0004368D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04368D">
        <w:rPr>
          <w:rFonts w:ascii="Arial" w:hAnsi="Arial" w:cs="Arial"/>
          <w:sz w:val="24"/>
          <w:szCs w:val="24"/>
        </w:rPr>
        <w:t xml:space="preserve">  сельсовета Глушковского района Курской области.</w:t>
      </w:r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436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68D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 обнародования. </w:t>
      </w:r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>Глава Попово-</w:t>
      </w:r>
      <w:proofErr w:type="spellStart"/>
      <w:r w:rsidRPr="0004368D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04368D">
        <w:rPr>
          <w:rFonts w:ascii="Arial" w:hAnsi="Arial" w:cs="Arial"/>
          <w:sz w:val="24"/>
          <w:szCs w:val="24"/>
        </w:rPr>
        <w:t xml:space="preserve">  сельсовета</w:t>
      </w:r>
    </w:p>
    <w:p w:rsidR="00126331" w:rsidRPr="0004368D" w:rsidRDefault="00126331" w:rsidP="00126331">
      <w:pPr>
        <w:pStyle w:val="af5"/>
        <w:rPr>
          <w:rFonts w:ascii="Arial" w:hAnsi="Arial" w:cs="Arial"/>
          <w:sz w:val="24"/>
          <w:szCs w:val="24"/>
        </w:rPr>
      </w:pPr>
      <w:r w:rsidRPr="0004368D">
        <w:rPr>
          <w:rFonts w:ascii="Arial" w:hAnsi="Arial" w:cs="Arial"/>
          <w:sz w:val="24"/>
          <w:szCs w:val="24"/>
        </w:rPr>
        <w:t xml:space="preserve">Глушковского района Курской области                                         </w:t>
      </w:r>
      <w:proofErr w:type="spellStart"/>
      <w:r w:rsidRPr="0004368D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126331" w:rsidRPr="0004368D" w:rsidRDefault="00126331" w:rsidP="00126331">
      <w:pPr>
        <w:rPr>
          <w:rFonts w:ascii="Arial" w:hAnsi="Arial" w:cs="Arial"/>
          <w:sz w:val="24"/>
          <w:szCs w:val="24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812AA4" w:rsidRDefault="009558DE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23EA0" w:rsidRPr="00812AA4">
        <w:rPr>
          <w:rFonts w:ascii="Arial" w:hAnsi="Arial" w:cs="Arial"/>
          <w:color w:val="000000"/>
          <w:sz w:val="24"/>
          <w:szCs w:val="24"/>
        </w:rPr>
        <w:t xml:space="preserve">УТВЕРЖДЕН </w:t>
      </w:r>
    </w:p>
    <w:p w:rsidR="00B23EA0" w:rsidRPr="00812AA4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color w:val="000000"/>
          <w:sz w:val="24"/>
          <w:szCs w:val="24"/>
        </w:rPr>
      </w:pPr>
      <w:r w:rsidRPr="00812AA4">
        <w:rPr>
          <w:rFonts w:ascii="Arial" w:hAnsi="Arial" w:cs="Arial"/>
          <w:color w:val="000000"/>
          <w:sz w:val="24"/>
          <w:szCs w:val="24"/>
        </w:rPr>
        <w:t>постановлением Администр</w:t>
      </w:r>
      <w:r w:rsidRPr="00812AA4">
        <w:rPr>
          <w:rFonts w:ascii="Arial" w:hAnsi="Arial" w:cs="Arial"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color w:val="000000"/>
          <w:sz w:val="24"/>
          <w:szCs w:val="24"/>
        </w:rPr>
        <w:t xml:space="preserve">ции </w:t>
      </w:r>
    </w:p>
    <w:p w:rsidR="00B23EA0" w:rsidRPr="00812AA4" w:rsidRDefault="00812AA4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color w:val="000000"/>
          <w:sz w:val="24"/>
          <w:szCs w:val="24"/>
        </w:rPr>
      </w:pPr>
      <w:r w:rsidRPr="00755BAF">
        <w:rPr>
          <w:rFonts w:ascii="Arial" w:hAnsi="Arial" w:cs="Arial"/>
          <w:sz w:val="24"/>
          <w:szCs w:val="24"/>
        </w:rPr>
        <w:t>Попово-</w:t>
      </w:r>
      <w:proofErr w:type="spellStart"/>
      <w:r w:rsidRPr="00755BAF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717BDE">
        <w:rPr>
          <w:rFonts w:ascii="Arial" w:hAnsi="Arial" w:cs="Arial"/>
        </w:rPr>
        <w:t xml:space="preserve">  </w:t>
      </w:r>
      <w:r w:rsidR="00B23EA0" w:rsidRPr="00812AA4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B23EA0" w:rsidRPr="00812AA4" w:rsidRDefault="00767716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Глушковского </w:t>
      </w:r>
      <w:r w:rsidR="00B23EA0" w:rsidRPr="00812AA4">
        <w:rPr>
          <w:rFonts w:ascii="Arial" w:hAnsi="Arial" w:cs="Arial"/>
          <w:sz w:val="24"/>
          <w:szCs w:val="24"/>
        </w:rPr>
        <w:t xml:space="preserve"> района Курской обл</w:t>
      </w:r>
      <w:r w:rsidR="00B23EA0" w:rsidRPr="00812AA4">
        <w:rPr>
          <w:rFonts w:ascii="Arial" w:hAnsi="Arial" w:cs="Arial"/>
          <w:sz w:val="24"/>
          <w:szCs w:val="24"/>
        </w:rPr>
        <w:t>а</w:t>
      </w:r>
      <w:r w:rsidR="00B23EA0" w:rsidRPr="00812AA4">
        <w:rPr>
          <w:rFonts w:ascii="Arial" w:hAnsi="Arial" w:cs="Arial"/>
          <w:sz w:val="24"/>
          <w:szCs w:val="24"/>
        </w:rPr>
        <w:t xml:space="preserve">сти </w:t>
      </w:r>
    </w:p>
    <w:p w:rsidR="00B23EA0" w:rsidRPr="00812AA4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Arial" w:hAnsi="Arial" w:cs="Arial"/>
          <w:color w:val="000000"/>
          <w:sz w:val="24"/>
          <w:szCs w:val="24"/>
        </w:rPr>
      </w:pPr>
      <w:r w:rsidRPr="00812AA4">
        <w:rPr>
          <w:rFonts w:ascii="Arial" w:hAnsi="Arial" w:cs="Arial"/>
          <w:color w:val="000000"/>
          <w:sz w:val="24"/>
          <w:szCs w:val="24"/>
        </w:rPr>
        <w:t xml:space="preserve">      от </w:t>
      </w:r>
      <w:r w:rsidR="001A1752">
        <w:rPr>
          <w:rFonts w:ascii="Arial" w:hAnsi="Arial" w:cs="Arial"/>
          <w:color w:val="000000"/>
          <w:sz w:val="24"/>
          <w:szCs w:val="24"/>
        </w:rPr>
        <w:t>----------</w:t>
      </w:r>
      <w:r w:rsidR="009558DE" w:rsidRPr="00812AA4">
        <w:rPr>
          <w:rFonts w:ascii="Arial" w:hAnsi="Arial" w:cs="Arial"/>
          <w:color w:val="000000"/>
          <w:sz w:val="24"/>
          <w:szCs w:val="24"/>
        </w:rPr>
        <w:t>2016 г.</w:t>
      </w:r>
      <w:r w:rsidRPr="00812AA4">
        <w:rPr>
          <w:rFonts w:ascii="Arial" w:hAnsi="Arial" w:cs="Arial"/>
          <w:color w:val="000000"/>
          <w:sz w:val="24"/>
          <w:szCs w:val="24"/>
        </w:rPr>
        <w:t>№</w:t>
      </w:r>
      <w:r w:rsidR="009558DE" w:rsidRPr="00812AA4">
        <w:rPr>
          <w:rFonts w:ascii="Arial" w:hAnsi="Arial" w:cs="Arial"/>
          <w:color w:val="000000"/>
          <w:sz w:val="24"/>
          <w:szCs w:val="24"/>
        </w:rPr>
        <w:t xml:space="preserve"> </w:t>
      </w:r>
      <w:r w:rsidR="001A1752">
        <w:rPr>
          <w:rFonts w:ascii="Arial" w:hAnsi="Arial" w:cs="Arial"/>
          <w:color w:val="000000"/>
          <w:sz w:val="24"/>
          <w:szCs w:val="24"/>
        </w:rPr>
        <w:t>-----------</w:t>
      </w:r>
      <w:bookmarkStart w:id="0" w:name="_GoBack"/>
      <w:bookmarkEnd w:id="0"/>
    </w:p>
    <w:p w:rsidR="00B23EA0" w:rsidRPr="00812AA4" w:rsidRDefault="00B23EA0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:rsidR="00B23EA0" w:rsidRPr="00812AA4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A27F55" w:rsidRPr="00812AA4" w:rsidRDefault="00A27F55" w:rsidP="00A27F55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муниципальной со</w:t>
      </w:r>
      <w:r w:rsidRPr="00812AA4">
        <w:rPr>
          <w:rFonts w:ascii="Arial" w:hAnsi="Arial" w:cs="Arial"/>
          <w:bCs/>
          <w:sz w:val="24"/>
          <w:szCs w:val="24"/>
        </w:rPr>
        <w:t>б</w:t>
      </w:r>
      <w:r w:rsidRPr="00812AA4">
        <w:rPr>
          <w:rFonts w:ascii="Arial" w:hAnsi="Arial" w:cs="Arial"/>
          <w:bCs/>
          <w:sz w:val="24"/>
          <w:szCs w:val="24"/>
        </w:rPr>
        <w:t>ственности, и (или) государственная собственность на которые не разгранич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на, на  территории сельского поселения  гражданам для индивидуального жилищного строительства, в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812AA4">
        <w:rPr>
          <w:rFonts w:ascii="Arial" w:hAnsi="Arial" w:cs="Arial"/>
          <w:bCs/>
          <w:sz w:val="24"/>
          <w:szCs w:val="24"/>
        </w:rPr>
        <w:t>у</w:t>
      </w:r>
      <w:r w:rsidRPr="00812AA4">
        <w:rPr>
          <w:rFonts w:ascii="Arial" w:hAnsi="Arial" w:cs="Arial"/>
          <w:bCs/>
          <w:sz w:val="24"/>
          <w:szCs w:val="24"/>
        </w:rPr>
        <w:t>ществления крестьянским (фермерским) хозя</w:t>
      </w:r>
      <w:r w:rsidRPr="00812AA4">
        <w:rPr>
          <w:rFonts w:ascii="Arial" w:hAnsi="Arial" w:cs="Arial"/>
          <w:bCs/>
          <w:sz w:val="24"/>
          <w:szCs w:val="24"/>
        </w:rPr>
        <w:t>й</w:t>
      </w:r>
      <w:r w:rsidRPr="00812AA4">
        <w:rPr>
          <w:rFonts w:ascii="Arial" w:hAnsi="Arial" w:cs="Arial"/>
          <w:bCs/>
          <w:sz w:val="24"/>
          <w:szCs w:val="24"/>
        </w:rPr>
        <w:t>ствам его деятельности»</w:t>
      </w:r>
    </w:p>
    <w:p w:rsidR="00B23EA0" w:rsidRPr="00812AA4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581798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I. Общие положения</w:t>
      </w:r>
    </w:p>
    <w:p w:rsidR="00B23EA0" w:rsidRPr="00812AA4" w:rsidRDefault="00B23EA0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1.1. Предмет регулирования административного регламента</w:t>
      </w:r>
    </w:p>
    <w:p w:rsidR="00B23EA0" w:rsidRPr="00812AA4" w:rsidRDefault="00B23EA0" w:rsidP="00CD320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812AA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ципальной собственности, и (или) государственная собственность на которые не разгран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чена, на  территории сельского поселения  гражданам для индивидуального жилищного строительства, в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812AA4">
        <w:rPr>
          <w:rFonts w:ascii="Arial" w:hAnsi="Arial" w:cs="Arial"/>
          <w:bCs/>
          <w:sz w:val="24"/>
          <w:szCs w:val="24"/>
        </w:rPr>
        <w:t>у</w:t>
      </w:r>
      <w:r w:rsidRPr="00812AA4">
        <w:rPr>
          <w:rFonts w:ascii="Arial" w:hAnsi="Arial" w:cs="Arial"/>
          <w:bCs/>
          <w:sz w:val="24"/>
          <w:szCs w:val="24"/>
        </w:rPr>
        <w:t>ществления крестьянским (фермерским) хозяйствам его деятельности</w:t>
      </w:r>
      <w:proofErr w:type="gramStart"/>
      <w:r w:rsidRPr="00812AA4">
        <w:rPr>
          <w:rFonts w:ascii="Arial" w:hAnsi="Arial" w:cs="Arial"/>
          <w:sz w:val="24"/>
          <w:szCs w:val="24"/>
        </w:rPr>
        <w:t>»(</w:t>
      </w:r>
      <w:proofErr w:type="gramEnd"/>
      <w:r w:rsidRPr="00812AA4">
        <w:rPr>
          <w:rFonts w:ascii="Arial" w:hAnsi="Arial" w:cs="Arial"/>
          <w:sz w:val="24"/>
          <w:szCs w:val="24"/>
        </w:rPr>
        <w:t>далее – 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гламент) разработан в целях повышения качества предоставления и доступности услуги и определяет: </w:t>
      </w:r>
      <w:r w:rsidRPr="00812AA4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812AA4">
        <w:rPr>
          <w:rFonts w:ascii="Arial" w:hAnsi="Arial" w:cs="Arial"/>
          <w:sz w:val="24"/>
          <w:szCs w:val="24"/>
        </w:rPr>
        <w:t>посл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довательность и сроки выполнения административных процедур (действий); формы контроля за исполнением админ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стративного регламента; досудебный (внесудебный) порядок обжалования решений и действий (бездействия</w:t>
      </w:r>
      <w:proofErr w:type="gramStart"/>
      <w:r w:rsidRPr="00812AA4">
        <w:rPr>
          <w:rFonts w:ascii="Arial" w:hAnsi="Arial" w:cs="Arial"/>
          <w:sz w:val="24"/>
          <w:szCs w:val="24"/>
        </w:rPr>
        <w:t>)д</w:t>
      </w:r>
      <w:proofErr w:type="gramEnd"/>
      <w:r w:rsidRPr="00812AA4">
        <w:rPr>
          <w:rFonts w:ascii="Arial" w:hAnsi="Arial" w:cs="Arial"/>
          <w:sz w:val="24"/>
          <w:szCs w:val="24"/>
        </w:rPr>
        <w:t>олжностных лиц,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ставляющих муниципал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ную услугу.</w:t>
      </w:r>
    </w:p>
    <w:p w:rsidR="00B23EA0" w:rsidRPr="00812AA4" w:rsidRDefault="00B23EA0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являю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 xml:space="preserve">ся отношения, возникающие в связи с </w:t>
      </w:r>
      <w:r w:rsidRPr="00812AA4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</w:t>
      </w:r>
      <w:r w:rsidRPr="00812AA4">
        <w:rPr>
          <w:rFonts w:ascii="Arial" w:hAnsi="Arial" w:cs="Arial"/>
          <w:color w:val="1D1D1D"/>
          <w:sz w:val="24"/>
          <w:szCs w:val="24"/>
          <w:shd w:val="clear" w:color="auto" w:fill="FFFFFF"/>
        </w:rPr>
        <w:t>у</w:t>
      </w:r>
      <w:r w:rsidRPr="00812AA4">
        <w:rPr>
          <w:rFonts w:ascii="Arial" w:hAnsi="Arial" w:cs="Arial"/>
          <w:color w:val="1D1D1D"/>
          <w:sz w:val="24"/>
          <w:szCs w:val="24"/>
          <w:shd w:val="clear" w:color="auto" w:fill="FFFFFF"/>
        </w:rPr>
        <w:t>ниципальной услуги.</w:t>
      </w:r>
    </w:p>
    <w:p w:rsidR="00B23EA0" w:rsidRPr="00812AA4" w:rsidRDefault="00B23EA0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1.2. Круг заявителей</w:t>
      </w:r>
    </w:p>
    <w:p w:rsidR="00B23EA0" w:rsidRPr="00812AA4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812AA4" w:rsidRDefault="00B23EA0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</w:rPr>
        <w:t>Заявителями, обращающимися за предоставлением услуги, являются физич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ские </w:t>
      </w:r>
      <w:r w:rsidRPr="00812AA4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(далее - заявит</w:t>
      </w:r>
      <w:r w:rsidRPr="00812AA4">
        <w:rPr>
          <w:rFonts w:ascii="Arial" w:hAnsi="Arial" w:cs="Arial"/>
          <w:sz w:val="24"/>
          <w:szCs w:val="24"/>
          <w:lang w:eastAsia="ar-SA"/>
        </w:rPr>
        <w:t>е</w:t>
      </w:r>
      <w:r w:rsidRPr="00812AA4">
        <w:rPr>
          <w:rFonts w:ascii="Arial" w:hAnsi="Arial" w:cs="Arial"/>
          <w:sz w:val="24"/>
          <w:szCs w:val="24"/>
          <w:lang w:eastAsia="ar-SA"/>
        </w:rPr>
        <w:t xml:space="preserve">ли), обратившиеся </w:t>
      </w:r>
      <w:r w:rsidRPr="00812A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в </w:t>
      </w:r>
      <w:r w:rsidRPr="00812AA4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812AA4" w:rsidRPr="00755BAF">
        <w:rPr>
          <w:rFonts w:ascii="Arial" w:hAnsi="Arial" w:cs="Arial"/>
          <w:sz w:val="24"/>
          <w:szCs w:val="24"/>
        </w:rPr>
        <w:t>Попово-</w:t>
      </w:r>
      <w:proofErr w:type="spellStart"/>
      <w:r w:rsidR="00812AA4" w:rsidRPr="00755BA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812AA4" w:rsidRPr="00717BDE">
        <w:rPr>
          <w:rFonts w:ascii="Arial" w:hAnsi="Arial" w:cs="Arial"/>
        </w:rPr>
        <w:t xml:space="preserve">  </w:t>
      </w:r>
      <w:r w:rsidRPr="00812AA4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324599" w:rsidRPr="00812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716" w:rsidRPr="00812AA4">
        <w:rPr>
          <w:rFonts w:ascii="Arial" w:hAnsi="Arial" w:cs="Arial"/>
          <w:color w:val="000000" w:themeColor="text1"/>
          <w:sz w:val="24"/>
          <w:szCs w:val="24"/>
        </w:rPr>
        <w:t xml:space="preserve">Глушковского </w:t>
      </w:r>
      <w:r w:rsidRPr="00812AA4">
        <w:rPr>
          <w:rFonts w:ascii="Arial" w:hAnsi="Arial" w:cs="Arial"/>
          <w:color w:val="000000" w:themeColor="text1"/>
          <w:sz w:val="24"/>
          <w:szCs w:val="24"/>
        </w:rPr>
        <w:t xml:space="preserve">района Курской области (далее – администрация сельсовета) </w:t>
      </w:r>
      <w:r w:rsidRPr="00812AA4">
        <w:rPr>
          <w:rFonts w:ascii="Arial" w:hAnsi="Arial" w:cs="Arial"/>
          <w:color w:val="000000" w:themeColor="text1"/>
          <w:sz w:val="24"/>
          <w:szCs w:val="24"/>
          <w:lang w:eastAsia="ar-SA"/>
        </w:rPr>
        <w:t>с запросом о пред</w:t>
      </w:r>
      <w:r w:rsidRPr="00812AA4">
        <w:rPr>
          <w:rFonts w:ascii="Arial" w:hAnsi="Arial" w:cs="Arial"/>
          <w:color w:val="000000" w:themeColor="text1"/>
          <w:sz w:val="24"/>
          <w:szCs w:val="24"/>
          <w:lang w:eastAsia="ar-SA"/>
        </w:rPr>
        <w:t>о</w:t>
      </w:r>
      <w:r w:rsidRPr="00812AA4">
        <w:rPr>
          <w:rFonts w:ascii="Arial" w:hAnsi="Arial" w:cs="Arial"/>
          <w:color w:val="000000" w:themeColor="text1"/>
          <w:sz w:val="24"/>
          <w:szCs w:val="24"/>
          <w:lang w:eastAsia="ar-SA"/>
        </w:rPr>
        <w:t>ставлении</w:t>
      </w:r>
      <w:r w:rsidRPr="00812AA4">
        <w:rPr>
          <w:rFonts w:ascii="Arial" w:hAnsi="Arial" w:cs="Arial"/>
          <w:sz w:val="24"/>
          <w:szCs w:val="24"/>
          <w:lang w:eastAsia="ar-SA"/>
        </w:rPr>
        <w:t xml:space="preserve"> муниципальной усл</w:t>
      </w:r>
      <w:r w:rsidRPr="00812AA4">
        <w:rPr>
          <w:rFonts w:ascii="Arial" w:hAnsi="Arial" w:cs="Arial"/>
          <w:sz w:val="24"/>
          <w:szCs w:val="24"/>
          <w:lang w:eastAsia="ar-SA"/>
        </w:rPr>
        <w:t>у</w:t>
      </w:r>
      <w:r w:rsidRPr="00812AA4">
        <w:rPr>
          <w:rFonts w:ascii="Arial" w:hAnsi="Arial" w:cs="Arial"/>
          <w:sz w:val="24"/>
          <w:szCs w:val="24"/>
          <w:lang w:eastAsia="ar-SA"/>
        </w:rPr>
        <w:t>ги.</w:t>
      </w:r>
    </w:p>
    <w:p w:rsidR="00C15444" w:rsidRPr="00812AA4" w:rsidRDefault="00C15444" w:rsidP="00083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022D" w:rsidRPr="00812AA4" w:rsidRDefault="00201F5F" w:rsidP="0005022D">
      <w:pPr>
        <w:suppressAutoHyphens/>
        <w:spacing w:after="0" w:line="240" w:lineRule="auto"/>
        <w:ind w:left="851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AA4">
        <w:rPr>
          <w:rFonts w:ascii="Arial" w:eastAsia="Calibri" w:hAnsi="Arial" w:cs="Arial"/>
          <w:sz w:val="24"/>
          <w:szCs w:val="24"/>
          <w:lang w:eastAsia="ar-SA"/>
        </w:rPr>
        <w:t>1</w:t>
      </w:r>
      <w:r w:rsidR="0005022D" w:rsidRPr="00812AA4">
        <w:rPr>
          <w:rFonts w:ascii="Arial" w:eastAsia="Calibri" w:hAnsi="Arial" w:cs="Arial"/>
          <w:sz w:val="24"/>
          <w:szCs w:val="24"/>
          <w:lang w:eastAsia="ar-SA"/>
        </w:rPr>
        <w:t xml:space="preserve">.3 Требования к порядку информирования </w:t>
      </w:r>
    </w:p>
    <w:p w:rsidR="0005022D" w:rsidRPr="00812AA4" w:rsidRDefault="0005022D" w:rsidP="0005022D">
      <w:pPr>
        <w:suppressAutoHyphens/>
        <w:spacing w:after="0" w:line="240" w:lineRule="auto"/>
        <w:ind w:left="851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AA4">
        <w:rPr>
          <w:rFonts w:ascii="Arial" w:eastAsia="Calibri" w:hAnsi="Arial" w:cs="Arial"/>
          <w:sz w:val="24"/>
          <w:szCs w:val="24"/>
          <w:lang w:eastAsia="ar-SA"/>
        </w:rPr>
        <w:t>о предоставлении муниципальной услуги</w:t>
      </w:r>
    </w:p>
    <w:p w:rsidR="0005022D" w:rsidRPr="00812AA4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1.3.1. Информация о месте нахождения и графике работы Администрации, пред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ставляющей муниципальную услугу, организаций, участвующих в предоставлении м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ниципальной услуги, филиала областного бюджетного учреждения «Многофункци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нальный центр по предоставлению государственных и муниципальных услуг» по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Глушковскому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 району (д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лее МФЦ).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374E46" w:rsidRPr="00812AA4" w:rsidRDefault="00374E46" w:rsidP="00374E46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Администрация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 сельсовета Глушковского  района:</w:t>
      </w:r>
    </w:p>
    <w:p w:rsidR="00374E46" w:rsidRPr="00812AA4" w:rsidRDefault="00374E46" w:rsidP="00374E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Россия, </w:t>
      </w:r>
      <w:r w:rsidRPr="00812AA4">
        <w:rPr>
          <w:rFonts w:ascii="Arial" w:hAnsi="Arial" w:cs="Arial"/>
          <w:color w:val="000000"/>
          <w:sz w:val="24"/>
          <w:szCs w:val="24"/>
        </w:rPr>
        <w:t xml:space="preserve">307491 , Курская область, </w:t>
      </w:r>
      <w:proofErr w:type="spellStart"/>
      <w:r w:rsidRPr="00812AA4">
        <w:rPr>
          <w:rFonts w:ascii="Arial" w:hAnsi="Arial" w:cs="Arial"/>
          <w:color w:val="000000"/>
          <w:sz w:val="24"/>
          <w:szCs w:val="24"/>
        </w:rPr>
        <w:t>Глушковский</w:t>
      </w:r>
      <w:proofErr w:type="spellEnd"/>
      <w:r w:rsidRPr="00812AA4">
        <w:rPr>
          <w:rFonts w:ascii="Arial" w:hAnsi="Arial" w:cs="Arial"/>
          <w:color w:val="000000"/>
          <w:sz w:val="24"/>
          <w:szCs w:val="24"/>
        </w:rPr>
        <w:t xml:space="preserve"> район, с.</w:t>
      </w:r>
      <w:r w:rsidRPr="00812AA4">
        <w:rPr>
          <w:rFonts w:ascii="Arial" w:hAnsi="Arial" w:cs="Arial"/>
          <w:sz w:val="24"/>
          <w:szCs w:val="24"/>
        </w:rPr>
        <w:t xml:space="preserve">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Лежачи</w:t>
      </w:r>
      <w:proofErr w:type="spellEnd"/>
      <w:r w:rsidRPr="00812AA4">
        <w:rPr>
          <w:rFonts w:ascii="Arial" w:hAnsi="Arial" w:cs="Arial"/>
          <w:color w:val="000000"/>
          <w:sz w:val="24"/>
          <w:szCs w:val="24"/>
        </w:rPr>
        <w:t>,  ул. Первомайская</w:t>
      </w:r>
      <w:proofErr w:type="gramStart"/>
      <w:r w:rsidRPr="00812AA4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812AA4">
        <w:rPr>
          <w:rFonts w:ascii="Arial" w:hAnsi="Arial" w:cs="Arial"/>
          <w:color w:val="000000"/>
          <w:sz w:val="24"/>
          <w:szCs w:val="24"/>
        </w:rPr>
        <w:t xml:space="preserve"> д.2А.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ежедневно - с 8.00 до 17.00 часов (в предпраздничные дни до 16.00), кроме выхо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д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ных и нерабочих дней, перерыв - с 12.00 до 14.00 часов.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Выходные дни – суббота, воскресенье.</w:t>
      </w:r>
    </w:p>
    <w:p w:rsidR="00493016" w:rsidRPr="00812AA4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27E9A" w:rsidRPr="00812AA4" w:rsidRDefault="00A27E9A" w:rsidP="00A27E9A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Управление Федеральной службы государственной регистрации, кадастра и карт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графии по Курской области (Управление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Росреестра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по Курской области) располаг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ется по адресу: 305016, г. Курск, ул. 50 лет Октября, д. 4/6  </w:t>
      </w:r>
    </w:p>
    <w:p w:rsidR="00A27E9A" w:rsidRPr="00812AA4" w:rsidRDefault="00A27E9A" w:rsidP="00A27E9A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AC4797" w:rsidRPr="00812AA4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понедельник – пятница с 9:00 </w:t>
      </w:r>
      <w:r w:rsidR="00056BB2" w:rsidRPr="00812AA4">
        <w:rPr>
          <w:rFonts w:ascii="Arial" w:hAnsi="Arial" w:cs="Arial"/>
          <w:bCs/>
          <w:sz w:val="24"/>
          <w:szCs w:val="24"/>
          <w:lang w:eastAsia="en-US"/>
        </w:rPr>
        <w:t>до 18:00 часов.</w:t>
      </w:r>
    </w:p>
    <w:p w:rsidR="00AC4797" w:rsidRPr="00812AA4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Выходные дни  - суббота, воскресенье.   </w:t>
      </w:r>
    </w:p>
    <w:p w:rsidR="00493016" w:rsidRPr="00812AA4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493016" w:rsidRPr="00812AA4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дастра и картографии» по Курской области расположен по адресу: </w:t>
      </w:r>
    </w:p>
    <w:p w:rsidR="00493016" w:rsidRPr="00812AA4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305048, г. Курск, проезд Сергеева, д. 10.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Понедельник - Прием заявителей не ведется;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Вторник – с 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>08:00 до 17:00 часов;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Среда – с 09:00 до 18:00 часов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Четверг -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 с 09:00 до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20:00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Пятница 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с 09:00 до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16:00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Суббота 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с 09:00 до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13:00</w:t>
      </w:r>
      <w:r w:rsidR="00961346" w:rsidRPr="00812AA4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812AA4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Воскресенье выходной. </w:t>
      </w:r>
    </w:p>
    <w:p w:rsidR="00EA6E2D" w:rsidRPr="00812AA4" w:rsidRDefault="00EA6E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МФЦ расположен по адресу: 307450, Курская область, п. Глушково, ул. С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ветская, д. 1, кабинет 29.</w:t>
      </w:r>
    </w:p>
    <w:p w:rsidR="00CE755E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График </w:t>
      </w:r>
      <w:r w:rsidR="00CE755E" w:rsidRPr="00812AA4">
        <w:rPr>
          <w:rFonts w:ascii="Arial" w:hAnsi="Arial" w:cs="Arial"/>
          <w:bCs/>
          <w:sz w:val="24"/>
          <w:szCs w:val="24"/>
          <w:lang w:eastAsia="en-US"/>
        </w:rPr>
        <w:t xml:space="preserve">приема заявителей: 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понедельник -  пятница – с 09.00 часов до 1</w:t>
      </w:r>
      <w:r w:rsidR="00CE755E" w:rsidRPr="00812AA4">
        <w:rPr>
          <w:rFonts w:ascii="Arial" w:hAnsi="Arial" w:cs="Arial"/>
          <w:bCs/>
          <w:sz w:val="24"/>
          <w:szCs w:val="24"/>
          <w:lang w:eastAsia="en-US"/>
        </w:rPr>
        <w:t>7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.00 часов, 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Без перерыва.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Выходной день: суббота воскресенье.</w:t>
      </w:r>
    </w:p>
    <w:p w:rsidR="0005022D" w:rsidRPr="00812AA4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1.3.2. Справочные телефоны Администрации, предоставляющей муниципальную услугу, организаций, участвующих в предоставлении  муниципальной усл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ги и МФЦ, в том числе номер телефона-автоинформатора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Телефон для справок Администрации: 8(471</w:t>
      </w:r>
      <w:r w:rsidR="00C9331C" w:rsidRPr="00812AA4">
        <w:rPr>
          <w:rFonts w:ascii="Arial" w:hAnsi="Arial" w:cs="Arial"/>
          <w:bCs/>
          <w:sz w:val="24"/>
          <w:szCs w:val="24"/>
          <w:lang w:eastAsia="en-US"/>
        </w:rPr>
        <w:t>32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)</w:t>
      </w:r>
      <w:r w:rsidR="00324599" w:rsidRPr="00812AA4">
        <w:rPr>
          <w:rFonts w:ascii="Arial" w:hAnsi="Arial" w:cs="Arial"/>
          <w:bCs/>
          <w:sz w:val="24"/>
          <w:szCs w:val="24"/>
          <w:lang w:eastAsia="en-US"/>
        </w:rPr>
        <w:t>3-2</w:t>
      </w:r>
      <w:r w:rsidR="00374E46" w:rsidRPr="00812AA4">
        <w:rPr>
          <w:rFonts w:ascii="Arial" w:hAnsi="Arial" w:cs="Arial"/>
          <w:bCs/>
          <w:sz w:val="24"/>
          <w:szCs w:val="24"/>
          <w:lang w:eastAsia="en-US"/>
        </w:rPr>
        <w:t>6-26</w:t>
      </w:r>
      <w:r w:rsidR="00324599" w:rsidRPr="00812AA4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Телефон для напра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в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ления обращений факсимильной связью: 8 (471</w:t>
      </w:r>
      <w:r w:rsidR="00C9331C" w:rsidRPr="00812AA4">
        <w:rPr>
          <w:rFonts w:ascii="Arial" w:hAnsi="Arial" w:cs="Arial"/>
          <w:bCs/>
          <w:sz w:val="24"/>
          <w:szCs w:val="24"/>
          <w:lang w:eastAsia="en-US"/>
        </w:rPr>
        <w:t>32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)</w:t>
      </w:r>
      <w:r w:rsidR="00324599" w:rsidRPr="00812AA4">
        <w:rPr>
          <w:rFonts w:ascii="Arial" w:hAnsi="Arial" w:cs="Arial"/>
          <w:bCs/>
          <w:sz w:val="24"/>
          <w:szCs w:val="24"/>
          <w:lang w:eastAsia="en-US"/>
        </w:rPr>
        <w:t>3-2</w:t>
      </w:r>
      <w:r w:rsidR="00374E46" w:rsidRPr="00812AA4">
        <w:rPr>
          <w:rFonts w:ascii="Arial" w:hAnsi="Arial" w:cs="Arial"/>
          <w:bCs/>
          <w:sz w:val="24"/>
          <w:szCs w:val="24"/>
          <w:lang w:eastAsia="en-US"/>
        </w:rPr>
        <w:t>6-43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27E9A" w:rsidRPr="00812AA4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Телефон управления Федеральной службы государстве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Росреестра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по Курской области) </w:t>
      </w:r>
      <w:r w:rsidR="00AC4797" w:rsidRPr="00812AA4">
        <w:rPr>
          <w:rFonts w:ascii="Arial" w:hAnsi="Arial" w:cs="Arial"/>
          <w:bCs/>
          <w:sz w:val="24"/>
          <w:szCs w:val="24"/>
          <w:lang w:eastAsia="en-US"/>
        </w:rPr>
        <w:t>8(4712)51-17-01 Факс: 8(4712)51-16-62. </w:t>
      </w:r>
    </w:p>
    <w:p w:rsidR="00A27E9A" w:rsidRPr="00812AA4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961346" w:rsidRPr="00812AA4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Телефон филиала </w:t>
      </w:r>
      <w:r w:rsidR="008F76FC" w:rsidRPr="00812AA4">
        <w:rPr>
          <w:rFonts w:ascii="Arial" w:hAnsi="Arial" w:cs="Arial"/>
          <w:bCs/>
          <w:sz w:val="24"/>
          <w:szCs w:val="24"/>
          <w:lang w:eastAsia="en-US"/>
        </w:rPr>
        <w:t>ФГБУ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«Федеральная кадастровая палата Федеральной службы государственной регистрации, кадастра и картографии» по Курской области 8 (4712) 57-01-53, факс 8 (4712)57-01-64, номер Ведомственного центра телефонного обсл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живания: 8-800-100-34-34.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lastRenderedPageBreak/>
        <w:t>Телефон МФЦ: 8</w:t>
      </w:r>
      <w:r w:rsidR="00EE2181" w:rsidRPr="00812AA4">
        <w:rPr>
          <w:rFonts w:ascii="Arial" w:hAnsi="Arial" w:cs="Arial"/>
          <w:bCs/>
          <w:sz w:val="24"/>
          <w:szCs w:val="24"/>
          <w:lang w:eastAsia="en-US"/>
        </w:rPr>
        <w:t xml:space="preserve"> (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47132</w:t>
      </w:r>
      <w:r w:rsidR="00EE2181" w:rsidRPr="00812AA4">
        <w:rPr>
          <w:rFonts w:ascii="Arial" w:hAnsi="Arial" w:cs="Arial"/>
          <w:bCs/>
          <w:sz w:val="24"/>
          <w:szCs w:val="24"/>
          <w:lang w:eastAsia="en-US"/>
        </w:rPr>
        <w:t xml:space="preserve">)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2-15-72.</w:t>
      </w:r>
    </w:p>
    <w:p w:rsidR="0005022D" w:rsidRPr="00812AA4" w:rsidRDefault="0005022D" w:rsidP="0005022D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1.3.3. Адреса официальных сайтов Администрации, организаций, участвующих в предоставлении муниципальной услуги и МФЦ в инфо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мационно-телекоммуникационной сети «Интернет», содержащих инфо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мацию о предоставлении муниципальной услуги и услуг, которые являю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ся необходимыми и обязательными для предоставления муниципальной услуги, адреса их электро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ной почты.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374E46" w:rsidRPr="00812AA4" w:rsidRDefault="00374E46" w:rsidP="00374E46">
      <w:pPr>
        <w:pStyle w:val="af5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Адрес официального интернет-сайта Администрации: </w:t>
      </w:r>
      <w:hyperlink r:id="rId9" w:history="1">
        <w:r w:rsidRPr="00812AA4">
          <w:rPr>
            <w:rStyle w:val="a4"/>
            <w:rFonts w:ascii="Arial" w:hAnsi="Arial" w:cs="Arial"/>
            <w:sz w:val="24"/>
            <w:szCs w:val="24"/>
          </w:rPr>
          <w:t>http://попово-лежачанский.ru</w:t>
        </w:r>
      </w:hyperlink>
      <w:r w:rsidRPr="00812AA4">
        <w:rPr>
          <w:rFonts w:ascii="Arial" w:hAnsi="Arial" w:cs="Arial"/>
          <w:sz w:val="24"/>
          <w:szCs w:val="24"/>
        </w:rPr>
        <w:t>.</w:t>
      </w:r>
    </w:p>
    <w:p w:rsidR="00374E46" w:rsidRPr="00812AA4" w:rsidRDefault="00374E46" w:rsidP="00374E46">
      <w:pPr>
        <w:pStyle w:val="af5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Pr="00812AA4">
        <w:rPr>
          <w:rFonts w:ascii="Arial" w:hAnsi="Arial" w:cs="Arial"/>
          <w:sz w:val="24"/>
          <w:szCs w:val="24"/>
          <w:lang w:val="en-US"/>
        </w:rPr>
        <w:t>Lezhachiadmi</w:t>
      </w:r>
      <w:proofErr w:type="spellEnd"/>
      <w:r w:rsidRPr="00812AA4">
        <w:rPr>
          <w:rFonts w:ascii="Arial" w:hAnsi="Arial" w:cs="Arial"/>
          <w:sz w:val="24"/>
          <w:szCs w:val="24"/>
        </w:rPr>
        <w:t>307491@yandex.ru.</w:t>
      </w:r>
    </w:p>
    <w:p w:rsidR="00374E46" w:rsidRPr="00812AA4" w:rsidRDefault="00374E46" w:rsidP="00201F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1F5F" w:rsidRPr="00812AA4" w:rsidRDefault="00201F5F" w:rsidP="00201F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Адрес в сети Интернет  региональной информационной </w:t>
      </w:r>
      <w:proofErr w:type="spellStart"/>
      <w:r w:rsidRPr="00812AA4">
        <w:rPr>
          <w:rFonts w:ascii="Arial" w:hAnsi="Arial" w:cs="Arial"/>
          <w:sz w:val="24"/>
          <w:szCs w:val="24"/>
        </w:rPr>
        <w:t>системеы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«Портал гос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дарственных и муниципальных услуг (функций) Курской 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ласти» (http://</w:t>
      </w:r>
      <w:r w:rsidRPr="00812AA4">
        <w:rPr>
          <w:rFonts w:ascii="Arial" w:hAnsi="Arial" w:cs="Arial"/>
          <w:sz w:val="24"/>
          <w:szCs w:val="24"/>
          <w:lang w:val="en-US"/>
        </w:rPr>
        <w:t>r</w:t>
      </w:r>
      <w:r w:rsidRPr="00812AA4">
        <w:rPr>
          <w:rFonts w:ascii="Arial" w:hAnsi="Arial" w:cs="Arial"/>
          <w:sz w:val="24"/>
          <w:szCs w:val="24"/>
        </w:rPr>
        <w:t>pgu.rkursk.ru);</w:t>
      </w:r>
    </w:p>
    <w:p w:rsidR="00201F5F" w:rsidRPr="00812AA4" w:rsidRDefault="00201F5F" w:rsidP="00201F5F">
      <w:pPr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Адрес в сети Интернет  федеральной государственной информационной с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стеме «Единый портал государственных и муниципальных услуг (функций)» (http://gosuslugi.ru).</w:t>
      </w:r>
    </w:p>
    <w:p w:rsidR="00C9331C" w:rsidRPr="00812AA4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C4797" w:rsidRPr="00812AA4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Адрес официального интернет сайта управления</w:t>
      </w:r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 xml:space="preserve"> Федеральной службы госуда</w:t>
      </w:r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>р</w:t>
      </w:r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 xml:space="preserve">ственной регистрации, кадастра и картографии по Курской области (Управление </w:t>
      </w:r>
      <w:proofErr w:type="spellStart"/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>Р</w:t>
      </w:r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>среестра</w:t>
      </w:r>
      <w:proofErr w:type="spellEnd"/>
      <w:r w:rsidR="00A27E9A" w:rsidRPr="00812AA4">
        <w:rPr>
          <w:rFonts w:ascii="Arial" w:hAnsi="Arial" w:cs="Arial"/>
          <w:bCs/>
          <w:sz w:val="24"/>
          <w:szCs w:val="24"/>
          <w:lang w:eastAsia="en-US"/>
        </w:rPr>
        <w:t xml:space="preserve"> по Курской области) </w:t>
      </w:r>
      <w:hyperlink r:id="rId10" w:history="1"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http</w:t>
        </w:r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://</w:t>
        </w:r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to</w:t>
        </w:r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46.</w:t>
        </w:r>
        <w:proofErr w:type="spellStart"/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rosreestr</w:t>
        </w:r>
        <w:proofErr w:type="spellEnd"/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.</w:t>
        </w:r>
        <w:proofErr w:type="spellStart"/>
        <w:r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</w:p>
    <w:p w:rsidR="00C9331C" w:rsidRPr="00812AA4" w:rsidRDefault="00AC4797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Адрес электронной почты управления Федеральной службы государстве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Роср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естра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по Курской области) 46_upr@rosreestr.ru.</w:t>
      </w:r>
      <w:r w:rsidRPr="00812AA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A27E9A" w:rsidRPr="00812AA4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C9331C" w:rsidRPr="00812AA4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Адрес </w:t>
      </w:r>
      <w:r w:rsidR="008F76FC" w:rsidRPr="00812AA4">
        <w:rPr>
          <w:rFonts w:ascii="Arial" w:hAnsi="Arial" w:cs="Arial"/>
          <w:bCs/>
          <w:sz w:val="24"/>
          <w:szCs w:val="24"/>
          <w:lang w:eastAsia="en-US"/>
        </w:rPr>
        <w:t xml:space="preserve">официального 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интернет сайта </w:t>
      </w:r>
      <w:r w:rsidR="008F76FC" w:rsidRPr="00812AA4">
        <w:rPr>
          <w:rFonts w:ascii="Arial" w:hAnsi="Arial" w:cs="Arial"/>
          <w:bCs/>
          <w:sz w:val="24"/>
          <w:szCs w:val="24"/>
          <w:lang w:eastAsia="en-US"/>
        </w:rPr>
        <w:t>филиала ФГБУ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«Федеральная кадастровая палата Федеральной службы государственной регистрации, кадастра и карт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графии» по Курской области </w:t>
      </w:r>
      <w:hyperlink r:id="rId11" w:history="1"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http</w:t>
        </w:r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://</w:t>
        </w:r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to</w:t>
        </w:r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46.</w:t>
        </w:r>
        <w:proofErr w:type="spellStart"/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rosreestr</w:t>
        </w:r>
        <w:proofErr w:type="spellEnd"/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.</w:t>
        </w:r>
        <w:proofErr w:type="spellStart"/>
        <w:r w:rsidR="008F76FC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</w:p>
    <w:p w:rsidR="008F76FC" w:rsidRPr="00812AA4" w:rsidRDefault="008F76F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Адрес электронной почты филиала ФГБУ «Федеральная кадастровая палата Фед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ральной службы государственной регистрации, кадастра и картографии» по Курской области:  </w:t>
      </w:r>
      <w:hyperlink r:id="rId12" w:history="1">
        <w:r w:rsidRPr="00812AA4">
          <w:rPr>
            <w:rFonts w:ascii="Arial" w:hAnsi="Arial" w:cs="Arial"/>
            <w:bCs/>
            <w:sz w:val="24"/>
            <w:szCs w:val="24"/>
            <w:lang w:eastAsia="en-US"/>
          </w:rPr>
          <w:t>fgu46@u46.rosreestr.ru</w:t>
        </w:r>
      </w:hyperlink>
      <w:r w:rsidRPr="00812AA4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C9331C" w:rsidRPr="00812AA4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Адрес официального сайта МФЦ</w:t>
      </w:r>
      <w:r w:rsidR="00EC30ED" w:rsidRPr="00812AA4">
        <w:rPr>
          <w:rFonts w:ascii="Arial" w:hAnsi="Arial" w:cs="Arial"/>
          <w:bCs/>
          <w:sz w:val="24"/>
          <w:szCs w:val="24"/>
          <w:lang w:eastAsia="en-US"/>
        </w:rPr>
        <w:t xml:space="preserve">: </w:t>
      </w:r>
      <w:proofErr w:type="spellStart"/>
      <w:r w:rsidR="00EC30ED" w:rsidRPr="00812AA4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="00EC30ED" w:rsidRPr="00812AA4">
        <w:rPr>
          <w:rFonts w:ascii="Arial" w:hAnsi="Arial" w:cs="Arial"/>
          <w:sz w:val="24"/>
          <w:szCs w:val="24"/>
        </w:rPr>
        <w:t>@</w:t>
      </w:r>
      <w:proofErr w:type="spellStart"/>
      <w:r w:rsidR="00EC30ED" w:rsidRPr="00812AA4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EC30ED" w:rsidRPr="00812AA4">
        <w:rPr>
          <w:rFonts w:ascii="Arial" w:hAnsi="Arial" w:cs="Arial"/>
          <w:sz w:val="24"/>
          <w:szCs w:val="24"/>
        </w:rPr>
        <w:t>.</w:t>
      </w:r>
      <w:proofErr w:type="spellStart"/>
      <w:r w:rsidR="00EC30ED" w:rsidRPr="00812AA4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Адрес электронной почты МФЦ </w:t>
      </w:r>
      <w:hyperlink r:id="rId13" w:history="1">
        <w:r w:rsidR="00EC30ED" w:rsidRPr="00812AA4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4603@mfc-kursk.ru</w:t>
        </w:r>
      </w:hyperlink>
      <w:r w:rsidR="00EC30ED" w:rsidRPr="00812AA4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</w:p>
    <w:p w:rsidR="00EC30ED" w:rsidRPr="00812AA4" w:rsidRDefault="00EC30E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1.3.4. 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тельными для предоставления муниципальной услуги, сведений о ходе предоставления указа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ных услуг, в том числе с использованием федеральной государственной информац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онной системы «Единый портал государственных и муниципальных услуг (функций)», региональной информационной системы «Портал государственных и мун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ципальных услуг (функций) Курской области».</w:t>
      </w:r>
      <w:proofErr w:type="gramEnd"/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ществляется в порядке консультирования 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при</w:t>
      </w:r>
      <w:proofErr w:type="gramEnd"/>
      <w:r w:rsidRPr="00812AA4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личном 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обращении</w:t>
      </w:r>
      <w:proofErr w:type="gram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заявителя;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письменном 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обращении</w:t>
      </w:r>
      <w:proofErr w:type="gram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заявителя;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при обращении заявителя посредством телефонной связи;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через официальный сайт и электронную почту, 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указанные</w:t>
      </w:r>
      <w:proofErr w:type="gram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в п. 1.3.3. Администр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тивного регламента.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1.3.5. </w:t>
      </w:r>
      <w:proofErr w:type="gramStart"/>
      <w:r w:rsidRPr="00812AA4">
        <w:rPr>
          <w:rFonts w:ascii="Arial" w:hAnsi="Arial" w:cs="Arial"/>
          <w:bCs/>
          <w:sz w:val="24"/>
          <w:szCs w:val="24"/>
          <w:lang w:eastAsia="en-US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мыми и обязательными для предоставления муниципальной услуги, а также на оф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циальном сайте Администрации, предоставляющей муниципальную услугу, сайтах МФЦ, органов и орган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заций, участвующих в предоставлении муниципальной услуги, в информационно-коммуникационной сети «Интернет», а также в федеральной гос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дарственной информационной системе «Единый портал государственных</w:t>
      </w:r>
      <w:proofErr w:type="gram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и муниц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пальных услуг (функций)», региональной информационной системы «Портал госуда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ственных и муниципальных услуг (фун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к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ций) Курской области».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На информационных стендах Администрации, МФЦ размещается следующая 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формация: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стративных процедур);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перечень документов, необходимых для получения муниципальной услуги, и треб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вания, предъявляемые к этим документам;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формы документов для заполнения, образцы заполнения документов;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перечень оснований для отказа в предоставлении муниципальной усл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ги;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сроки предоставления муниципальной услуги;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размеры государственных пошлин и иных платежей, связанных с получением м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ниципальной услуги, порядок их уплаты;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порядок обжалования решений и действий (бездействия) должностных лиц Адм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нистрации и МФЦ, ответственных за предоставление муниципальной усл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ги;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перечень многофункциональных центров и центров удаленного дост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па, в которых организовано предоставление муниципальной услуги, адреса местонахождения, т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лефоны.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В информационно-телекоммуникационной сети «Интернет» на офиц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альном сайте Администрации, в региональной информационной системе «Портал государственных и муниципальных услуг (функций) Курской области» и в федеральной государстве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ной информационной системе «Единый портал государственных и муниципальных услуг (функций)» размещаются следующие информац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онные материалы: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полное наименование и почтовый адрес Администрации и МФЦ;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справочные телефоны Администрации и МФЦ, по которым можно получить ко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сультацию по порядку предоставления муниципальной услуги;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адреса электронной почты Администрации и МФЦ;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текст административного регламента;</w:t>
      </w:r>
    </w:p>
    <w:p w:rsidR="0005022D" w:rsidRPr="00812AA4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информационные материалы (полная версия), содержащиеся на стендах в м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стах предоставления муниципальной услуги.</w:t>
      </w:r>
    </w:p>
    <w:p w:rsidR="0005022D" w:rsidRPr="00812AA4" w:rsidRDefault="0005022D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022D" w:rsidRPr="00812AA4" w:rsidRDefault="0005022D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II. Стандарт предоставления муниципальной</w:t>
      </w:r>
      <w:r w:rsidR="00812AA4" w:rsidRPr="00812AA4">
        <w:rPr>
          <w:rFonts w:ascii="Arial" w:hAnsi="Arial" w:cs="Arial"/>
          <w:bCs/>
          <w:sz w:val="24"/>
          <w:szCs w:val="24"/>
        </w:rPr>
        <w:t xml:space="preserve"> </w:t>
      </w:r>
      <w:r w:rsidRPr="00812AA4">
        <w:rPr>
          <w:rFonts w:ascii="Arial" w:hAnsi="Arial" w:cs="Arial"/>
          <w:bCs/>
          <w:sz w:val="24"/>
          <w:szCs w:val="24"/>
        </w:rPr>
        <w:t>услуги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2.1. Наименование услуги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</w:t>
      </w:r>
      <w:r w:rsidRPr="00812AA4">
        <w:rPr>
          <w:rFonts w:ascii="Arial" w:hAnsi="Arial" w:cs="Arial"/>
          <w:bCs/>
          <w:sz w:val="24"/>
          <w:szCs w:val="24"/>
        </w:rPr>
        <w:t>н</w:t>
      </w:r>
      <w:r w:rsidRPr="00812AA4">
        <w:rPr>
          <w:rFonts w:ascii="Arial" w:hAnsi="Arial" w:cs="Arial"/>
          <w:bCs/>
          <w:sz w:val="24"/>
          <w:szCs w:val="24"/>
        </w:rPr>
        <w:t>ности, и (или) государственная собственность на которые не разграничена, на  терр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тории сельского поселения  гражданам для индивидуального жилищного строител</w:t>
      </w:r>
      <w:r w:rsidRPr="00812AA4">
        <w:rPr>
          <w:rFonts w:ascii="Arial" w:hAnsi="Arial" w:cs="Arial"/>
          <w:bCs/>
          <w:sz w:val="24"/>
          <w:szCs w:val="24"/>
        </w:rPr>
        <w:t>ь</w:t>
      </w:r>
      <w:r w:rsidRPr="00812AA4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 пункта, садово</w:t>
      </w:r>
      <w:r w:rsidRPr="00812AA4">
        <w:rPr>
          <w:rFonts w:ascii="Arial" w:hAnsi="Arial" w:cs="Arial"/>
          <w:bCs/>
          <w:sz w:val="24"/>
          <w:szCs w:val="24"/>
        </w:rPr>
        <w:t>д</w:t>
      </w:r>
      <w:r w:rsidRPr="00812AA4">
        <w:rPr>
          <w:rFonts w:ascii="Arial" w:hAnsi="Arial" w:cs="Arial"/>
          <w:bCs/>
          <w:sz w:val="24"/>
          <w:szCs w:val="24"/>
        </w:rPr>
        <w:t xml:space="preserve">ства, дачного хозяйства, гражданам и крестьянским (фермерским) хозяйствам для </w:t>
      </w:r>
      <w:r w:rsidRPr="00812AA4">
        <w:rPr>
          <w:rFonts w:ascii="Arial" w:hAnsi="Arial" w:cs="Arial"/>
          <w:bCs/>
          <w:sz w:val="24"/>
          <w:szCs w:val="24"/>
        </w:rPr>
        <w:lastRenderedPageBreak/>
        <w:t>осуществления крестьянским (фермерским) хозяйствам его деятельности.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2.2. Наименование органа местного самоуправления, предоставляющего мун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ципальную услугу</w:t>
      </w:r>
    </w:p>
    <w:p w:rsidR="00B23EA0" w:rsidRPr="00812AA4" w:rsidRDefault="00B23EA0" w:rsidP="00326672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 xml:space="preserve">Муниципальная услуга предоставляется Администрацией </w:t>
      </w:r>
      <w:r w:rsidR="00812AA4" w:rsidRPr="00755BAF">
        <w:rPr>
          <w:rFonts w:ascii="Arial" w:hAnsi="Arial" w:cs="Arial"/>
        </w:rPr>
        <w:t>Попово-</w:t>
      </w:r>
      <w:proofErr w:type="spellStart"/>
      <w:r w:rsidR="00812AA4" w:rsidRPr="00755BAF">
        <w:rPr>
          <w:rFonts w:ascii="Arial" w:hAnsi="Arial" w:cs="Arial"/>
        </w:rPr>
        <w:t>Лежачанского</w:t>
      </w:r>
      <w:proofErr w:type="spellEnd"/>
      <w:r w:rsidR="00812AA4" w:rsidRPr="00717BDE">
        <w:rPr>
          <w:rFonts w:ascii="Arial" w:hAnsi="Arial" w:cs="Arial"/>
        </w:rPr>
        <w:t xml:space="preserve">  </w:t>
      </w:r>
      <w:r w:rsidR="00324599" w:rsidRPr="00812AA4">
        <w:rPr>
          <w:rFonts w:ascii="Arial" w:hAnsi="Arial" w:cs="Arial"/>
        </w:rPr>
        <w:t>сел</w:t>
      </w:r>
      <w:r w:rsidR="00324599" w:rsidRPr="00812AA4">
        <w:rPr>
          <w:rFonts w:ascii="Arial" w:hAnsi="Arial" w:cs="Arial"/>
        </w:rPr>
        <w:t>ь</w:t>
      </w:r>
      <w:r w:rsidR="00324599" w:rsidRPr="00812AA4">
        <w:rPr>
          <w:rFonts w:ascii="Arial" w:hAnsi="Arial" w:cs="Arial"/>
        </w:rPr>
        <w:t xml:space="preserve">совета </w:t>
      </w:r>
      <w:r w:rsidR="00767716" w:rsidRPr="00812AA4">
        <w:rPr>
          <w:rFonts w:ascii="Arial" w:hAnsi="Arial" w:cs="Arial"/>
        </w:rPr>
        <w:t xml:space="preserve">Глушковского </w:t>
      </w:r>
      <w:r w:rsidRPr="00812AA4">
        <w:rPr>
          <w:rFonts w:ascii="Arial" w:hAnsi="Arial" w:cs="Arial"/>
        </w:rPr>
        <w:t>района Курской области.</w:t>
      </w:r>
    </w:p>
    <w:p w:rsidR="00B23EA0" w:rsidRPr="00812AA4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Arial" w:hAnsi="Arial" w:cs="Arial"/>
          <w:bCs/>
        </w:rPr>
      </w:pPr>
      <w:r w:rsidRPr="00812AA4">
        <w:rPr>
          <w:rFonts w:ascii="Arial" w:hAnsi="Arial" w:cs="Arial"/>
          <w:bCs/>
        </w:rPr>
        <w:t>2.2.2. В предоставлении муниципальной услуги участвуют:</w:t>
      </w:r>
    </w:p>
    <w:p w:rsidR="002F29D1" w:rsidRPr="00812AA4" w:rsidRDefault="002F29D1" w:rsidP="009267B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>- филиал областного бюджетного учреждения «Многофункционал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ный центр по предоставлению государственных и муниципальных услуг» по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Глу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ш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ковскому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 району; </w:t>
      </w:r>
    </w:p>
    <w:p w:rsidR="00B23EA0" w:rsidRPr="00812AA4" w:rsidRDefault="002F29D1" w:rsidP="009267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- 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812AA4">
        <w:rPr>
          <w:rFonts w:ascii="Arial" w:hAnsi="Arial" w:cs="Arial"/>
          <w:bCs/>
          <w:sz w:val="24"/>
          <w:szCs w:val="24"/>
          <w:lang w:eastAsia="en-US"/>
        </w:rPr>
        <w:t>Росреестра</w:t>
      </w:r>
      <w:proofErr w:type="spellEnd"/>
      <w:r w:rsidRPr="00812AA4">
        <w:rPr>
          <w:rFonts w:ascii="Arial" w:hAnsi="Arial" w:cs="Arial"/>
          <w:bCs/>
          <w:sz w:val="24"/>
          <w:szCs w:val="24"/>
          <w:lang w:eastAsia="en-US"/>
        </w:rPr>
        <w:t xml:space="preserve"> по Курской обл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812AA4">
        <w:rPr>
          <w:rFonts w:ascii="Arial" w:hAnsi="Arial" w:cs="Arial"/>
          <w:bCs/>
          <w:sz w:val="24"/>
          <w:szCs w:val="24"/>
          <w:lang w:eastAsia="en-US"/>
        </w:rPr>
        <w:t>сти)</w:t>
      </w:r>
      <w:r w:rsidR="00B23EA0" w:rsidRPr="00812AA4">
        <w:rPr>
          <w:rFonts w:ascii="Arial" w:hAnsi="Arial" w:cs="Arial"/>
          <w:sz w:val="24"/>
          <w:szCs w:val="24"/>
        </w:rPr>
        <w:t>;</w:t>
      </w:r>
    </w:p>
    <w:p w:rsidR="00B23EA0" w:rsidRPr="00812AA4" w:rsidRDefault="00B23EA0" w:rsidP="00400A26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812AA4" w:rsidRDefault="00B23EA0" w:rsidP="00324599">
      <w:pPr>
        <w:pStyle w:val="af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ab/>
      </w:r>
    </w:p>
    <w:p w:rsidR="00B23EA0" w:rsidRPr="00812AA4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ственных и муниципальных услуг» орган местного самоуправления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ные органы и организации, за исключением получения услуг, включенных в перечень услуг, которые являются нео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ходимыми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812AA4">
        <w:rPr>
          <w:rFonts w:ascii="Arial" w:hAnsi="Arial" w:cs="Arial"/>
          <w:sz w:val="24"/>
          <w:szCs w:val="24"/>
        </w:rPr>
        <w:t>обязательными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для предоставления муниципальной услуги, утвержде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ных нормативным правовым актом представительного органа местного самоуправл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ния.</w:t>
      </w:r>
    </w:p>
    <w:p w:rsidR="008313A9" w:rsidRPr="00812AA4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2.3. Описание результата предоставления муниципальной услуги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EA6E2D" w:rsidRPr="00812AA4" w:rsidRDefault="00EA6E2D" w:rsidP="00EA6E2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12AA4">
        <w:rPr>
          <w:rFonts w:ascii="Arial" w:hAnsi="Arial" w:cs="Arial"/>
          <w:color w:val="000000" w:themeColor="text1"/>
          <w:sz w:val="24"/>
          <w:szCs w:val="24"/>
          <w:u w:val="single"/>
        </w:rPr>
        <w:t>для индивидуального жилищного строительства: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 xml:space="preserve">- договор купли-продажи или аренды земельного участка для индивидуального жилищного строительства 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>- отказ в предоставлении земельного участка для индивидуального жилищного строительства</w:t>
      </w:r>
      <w:r w:rsidR="00324599" w:rsidRPr="00812AA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EA6E2D" w:rsidRPr="00812AA4" w:rsidRDefault="00EA6E2D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12AA4">
        <w:rPr>
          <w:rFonts w:ascii="Arial" w:hAnsi="Arial" w:cs="Arial"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B23EA0" w:rsidRPr="00812AA4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населенных пун</w:t>
      </w:r>
      <w:r w:rsidRPr="00812AA4">
        <w:rPr>
          <w:rFonts w:ascii="Arial" w:hAnsi="Arial" w:cs="Arial"/>
          <w:sz w:val="24"/>
          <w:szCs w:val="24"/>
        </w:rPr>
        <w:t>к</w:t>
      </w:r>
      <w:r w:rsidRPr="00812AA4">
        <w:rPr>
          <w:rFonts w:ascii="Arial" w:hAnsi="Arial" w:cs="Arial"/>
          <w:sz w:val="24"/>
          <w:szCs w:val="24"/>
        </w:rPr>
        <w:t>тов, находящихся в государственной и муниципальной собственности, и (или) гос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дарственная собственность на которые не ра</w:t>
      </w:r>
      <w:r w:rsidRPr="00812AA4">
        <w:rPr>
          <w:rFonts w:ascii="Arial" w:hAnsi="Arial" w:cs="Arial"/>
          <w:sz w:val="24"/>
          <w:szCs w:val="24"/>
        </w:rPr>
        <w:t>з</w:t>
      </w:r>
      <w:r w:rsidRPr="00812AA4">
        <w:rPr>
          <w:rFonts w:ascii="Arial" w:hAnsi="Arial" w:cs="Arial"/>
          <w:sz w:val="24"/>
          <w:szCs w:val="24"/>
        </w:rPr>
        <w:t>граничена;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личного подсобного хозяйства;</w:t>
      </w:r>
    </w:p>
    <w:p w:rsidR="00B23EA0" w:rsidRPr="00812AA4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подсобного хозяйства.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12AA4">
        <w:rPr>
          <w:rFonts w:ascii="Arial" w:hAnsi="Arial" w:cs="Arial"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EA6E2D" w:rsidRPr="00812AA4" w:rsidRDefault="00EA6E2D" w:rsidP="00EA6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- </w:t>
      </w:r>
      <w:r w:rsidRPr="00812AA4">
        <w:rPr>
          <w:rFonts w:ascii="Arial" w:hAnsi="Arial" w:cs="Arial"/>
          <w:bCs/>
          <w:sz w:val="24"/>
          <w:szCs w:val="24"/>
        </w:rPr>
        <w:t>договор купли-продажи или аренды земельного участка для индивид</w:t>
      </w:r>
      <w:r w:rsidRPr="00812AA4">
        <w:rPr>
          <w:rFonts w:ascii="Arial" w:hAnsi="Arial" w:cs="Arial"/>
          <w:bCs/>
          <w:sz w:val="24"/>
          <w:szCs w:val="24"/>
        </w:rPr>
        <w:t>у</w:t>
      </w:r>
      <w:r w:rsidRPr="00812AA4">
        <w:rPr>
          <w:rFonts w:ascii="Arial" w:hAnsi="Arial" w:cs="Arial"/>
          <w:bCs/>
          <w:sz w:val="24"/>
          <w:szCs w:val="24"/>
        </w:rPr>
        <w:t>ального жилищного строительства</w:t>
      </w:r>
      <w:r w:rsidRPr="00812AA4">
        <w:rPr>
          <w:rFonts w:ascii="Arial" w:hAnsi="Arial" w:cs="Arial"/>
          <w:sz w:val="24"/>
          <w:szCs w:val="24"/>
        </w:rPr>
        <w:t>;</w:t>
      </w:r>
    </w:p>
    <w:p w:rsidR="00EA6E2D" w:rsidRPr="00812AA4" w:rsidRDefault="00EA6E2D" w:rsidP="00EA6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отказ в предоставлении земельного участка для ведения садоводства, дачн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го хозяйства.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12AA4">
        <w:rPr>
          <w:rFonts w:ascii="Arial" w:hAnsi="Arial" w:cs="Arial"/>
          <w:bCs/>
          <w:sz w:val="24"/>
          <w:szCs w:val="24"/>
          <w:u w:val="single"/>
        </w:rPr>
        <w:t>для осуществления крестьянским (фермерским) хозяйством его деятел</w:t>
      </w:r>
      <w:r w:rsidRPr="00812AA4">
        <w:rPr>
          <w:rFonts w:ascii="Arial" w:hAnsi="Arial" w:cs="Arial"/>
          <w:bCs/>
          <w:sz w:val="24"/>
          <w:szCs w:val="24"/>
          <w:u w:val="single"/>
        </w:rPr>
        <w:t>ь</w:t>
      </w:r>
      <w:r w:rsidRPr="00812AA4">
        <w:rPr>
          <w:rFonts w:ascii="Arial" w:hAnsi="Arial" w:cs="Arial"/>
          <w:bCs/>
          <w:sz w:val="24"/>
          <w:szCs w:val="24"/>
          <w:u w:val="single"/>
        </w:rPr>
        <w:t>ности: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 xml:space="preserve">- решение о предоставлении земельного участка из земель </w:t>
      </w:r>
    </w:p>
    <w:p w:rsidR="00B23EA0" w:rsidRPr="00812AA4" w:rsidRDefault="00B23EA0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сельскохозяйственного назначения, </w:t>
      </w:r>
      <w:proofErr w:type="gramStart"/>
      <w:r w:rsidRPr="00812AA4">
        <w:rPr>
          <w:rFonts w:ascii="Arial" w:hAnsi="Arial" w:cs="Arial"/>
          <w:sz w:val="24"/>
          <w:szCs w:val="24"/>
        </w:rPr>
        <w:t>находящихся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в государственной и муниципальной собственности, для осуществления крестьянским (фермерским) хозяйством его де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тельности;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осуществления крестьянским (фермерским) хозяйством его деятельности;</w:t>
      </w:r>
    </w:p>
    <w:p w:rsidR="00B23EA0" w:rsidRPr="00812AA4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B23EA0" w:rsidRPr="00812AA4" w:rsidRDefault="00B23EA0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B23EA0" w:rsidRPr="00812AA4" w:rsidRDefault="00B23EA0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 xml:space="preserve">2.4. Срок предоставления услуги 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гистрации заявления о предоставлении земел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ного участка.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согласия заявителя на получение земельного участка и подтвержд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его права на бесплатное получение земельного участка.</w:t>
      </w:r>
    </w:p>
    <w:p w:rsidR="00EA6E2D" w:rsidRPr="00812AA4" w:rsidRDefault="00EA6E2D" w:rsidP="00EA6E2D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="00324599" w:rsidRPr="00812AA4">
        <w:rPr>
          <w:rFonts w:ascii="Arial" w:hAnsi="Arial" w:cs="Arial"/>
          <w:color w:val="auto"/>
          <w:sz w:val="24"/>
          <w:szCs w:val="24"/>
        </w:rPr>
        <w:t xml:space="preserve"> </w:t>
      </w:r>
      <w:r w:rsidRPr="00812AA4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EA6E2D" w:rsidRPr="00812AA4" w:rsidRDefault="00EA6E2D" w:rsidP="00EA6E2D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23EA0" w:rsidRPr="00812AA4" w:rsidRDefault="00B23EA0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кающие в связи с предоставлением услуги</w:t>
      </w:r>
    </w:p>
    <w:p w:rsidR="00B23EA0" w:rsidRPr="00812AA4" w:rsidRDefault="00B23EA0" w:rsidP="0032667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тивными правовыми актами:</w:t>
      </w:r>
    </w:p>
    <w:p w:rsidR="00B23EA0" w:rsidRPr="00812AA4" w:rsidRDefault="00B23EA0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23EA0" w:rsidRPr="00812AA4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812AA4">
        <w:rPr>
          <w:rFonts w:ascii="Arial" w:hAnsi="Arial" w:cs="Arial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B23EA0" w:rsidRPr="00812AA4" w:rsidRDefault="00B23EA0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 (</w:t>
      </w:r>
      <w:r w:rsidRPr="00812AA4">
        <w:rPr>
          <w:rFonts w:ascii="Arial" w:hAnsi="Arial" w:cs="Arial"/>
          <w:sz w:val="24"/>
          <w:szCs w:val="24"/>
        </w:rPr>
        <w:t>«Российская газета»,</w:t>
      </w:r>
      <w:r w:rsidRPr="00812AA4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23EA0" w:rsidRPr="00812AA4" w:rsidRDefault="00B23EA0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812AA4">
        <w:rPr>
          <w:rFonts w:ascii="Arial" w:eastAsia="Batang" w:hAnsi="Arial" w:cs="Arial"/>
          <w:color w:val="auto"/>
          <w:sz w:val="24"/>
          <w:szCs w:val="24"/>
          <w:lang w:eastAsia="ko-KR"/>
        </w:rPr>
        <w:t>»</w:t>
      </w:r>
      <w:r w:rsidRPr="00812AA4">
        <w:rPr>
          <w:rFonts w:ascii="Arial" w:hAnsi="Arial" w:cs="Arial"/>
          <w:sz w:val="24"/>
          <w:szCs w:val="24"/>
        </w:rPr>
        <w:t>(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«Российская газета», </w:t>
      </w:r>
      <w:r w:rsidRPr="00812AA4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23EA0" w:rsidRPr="00812AA4" w:rsidRDefault="00B23EA0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(«Собрание законодател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ства РФ» от 06.10.2003 № 40, ст. 3822; «Российская газета» от 08.10.2003 № 202; «Парламентская газета» от 08.10.2003 № 186);</w:t>
      </w:r>
    </w:p>
    <w:p w:rsidR="00B23EA0" w:rsidRPr="00812AA4" w:rsidRDefault="00B23EA0" w:rsidP="000407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государственных и муниципальных услуг</w:t>
      </w:r>
      <w:proofErr w:type="gramStart"/>
      <w:r w:rsidRPr="00812AA4">
        <w:rPr>
          <w:rFonts w:ascii="Arial" w:hAnsi="Arial" w:cs="Arial"/>
          <w:sz w:val="24"/>
          <w:szCs w:val="24"/>
        </w:rPr>
        <w:t>»(</w:t>
      </w:r>
      <w:proofErr w:type="gramEnd"/>
      <w:r w:rsidRPr="00812AA4">
        <w:rPr>
          <w:rFonts w:ascii="Arial" w:hAnsi="Arial" w:cs="Arial"/>
          <w:sz w:val="24"/>
          <w:szCs w:val="24"/>
        </w:rPr>
        <w:t>«Собрание законодател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23EA0" w:rsidRPr="00812AA4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-Федеральным законом от 24.07.2007 № 221-ФЗ «О государственном кадастре н</w:t>
      </w:r>
      <w:r w:rsidRPr="00812AA4">
        <w:rPr>
          <w:rFonts w:ascii="Arial" w:hAnsi="Arial" w:cs="Arial"/>
        </w:rPr>
        <w:t>е</w:t>
      </w:r>
      <w:r w:rsidRPr="00812AA4">
        <w:rPr>
          <w:rFonts w:ascii="Arial" w:hAnsi="Arial" w:cs="Arial"/>
        </w:rPr>
        <w:t>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812AA4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lastRenderedPageBreak/>
        <w:t>-Федеральным законом от 11.06.2003 № 74-ФЗ «О крестьянском (фермерском) х</w:t>
      </w:r>
      <w:r w:rsidRPr="00812AA4">
        <w:rPr>
          <w:rFonts w:ascii="Arial" w:hAnsi="Arial" w:cs="Arial"/>
        </w:rPr>
        <w:t>о</w:t>
      </w:r>
      <w:r w:rsidRPr="00812AA4">
        <w:rPr>
          <w:rFonts w:ascii="Arial" w:hAnsi="Arial" w:cs="Arial"/>
        </w:rPr>
        <w:t>зяйстве» (Собрание законодательства Российской Фед</w:t>
      </w:r>
      <w:r w:rsidRPr="00812AA4">
        <w:rPr>
          <w:rFonts w:ascii="Arial" w:hAnsi="Arial" w:cs="Arial"/>
        </w:rPr>
        <w:t>е</w:t>
      </w:r>
      <w:r w:rsidRPr="00812AA4">
        <w:rPr>
          <w:rFonts w:ascii="Arial" w:hAnsi="Arial" w:cs="Arial"/>
        </w:rPr>
        <w:t>рации, 16.06.2003, N 24, ст. 2249, Российская газета, N 115, 17.06.2003, Парламентская газета, N 109, 18.06.2003.);</w:t>
      </w:r>
    </w:p>
    <w:p w:rsidR="00B23EA0" w:rsidRPr="00812AA4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-Федеральным законом от 15.04.1998 № 66-ФЗ «О садоводческих, ог</w:t>
      </w:r>
      <w:r w:rsidRPr="00812AA4">
        <w:rPr>
          <w:rFonts w:ascii="Arial" w:hAnsi="Arial" w:cs="Arial"/>
        </w:rPr>
        <w:t>о</w:t>
      </w:r>
      <w:r w:rsidRPr="00812AA4">
        <w:rPr>
          <w:rFonts w:ascii="Arial" w:hAnsi="Arial" w:cs="Arial"/>
        </w:rPr>
        <w:t>роднических и дачных некоммерческих объединениях граждан» (Собрание законодательства Ро</w:t>
      </w:r>
      <w:r w:rsidRPr="00812AA4">
        <w:rPr>
          <w:rFonts w:ascii="Arial" w:hAnsi="Arial" w:cs="Arial"/>
        </w:rPr>
        <w:t>с</w:t>
      </w:r>
      <w:r w:rsidRPr="00812AA4">
        <w:rPr>
          <w:rFonts w:ascii="Arial" w:hAnsi="Arial" w:cs="Arial"/>
        </w:rPr>
        <w:t>сийской Федерации, 20.04.1998, N 16, ст. 1801,Российская газета, N 79, 23.04.1998.);</w:t>
      </w:r>
    </w:p>
    <w:p w:rsidR="00B23EA0" w:rsidRPr="00812AA4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-Федеральным законом от 21.07.1997 № 122-ФЗ «О государственной рег</w:t>
      </w:r>
      <w:r w:rsidRPr="00812AA4">
        <w:rPr>
          <w:rFonts w:ascii="Arial" w:hAnsi="Arial" w:cs="Arial"/>
        </w:rPr>
        <w:t>и</w:t>
      </w:r>
      <w:r w:rsidRPr="00812AA4">
        <w:rPr>
          <w:rFonts w:ascii="Arial" w:hAnsi="Arial" w:cs="Arial"/>
        </w:rPr>
        <w:t>страции прав на недвижимое имущество и сделок с ним» (Собрание законодательства Ро</w:t>
      </w:r>
      <w:r w:rsidRPr="00812AA4">
        <w:rPr>
          <w:rFonts w:ascii="Arial" w:hAnsi="Arial" w:cs="Arial"/>
        </w:rPr>
        <w:t>с</w:t>
      </w:r>
      <w:r w:rsidRPr="00812AA4">
        <w:rPr>
          <w:rFonts w:ascii="Arial" w:hAnsi="Arial" w:cs="Arial"/>
        </w:rPr>
        <w:t>сийской Федерации, 20.04.1998, N 16, ст. 1801, Ро</w:t>
      </w:r>
      <w:r w:rsidRPr="00812AA4">
        <w:rPr>
          <w:rFonts w:ascii="Arial" w:hAnsi="Arial" w:cs="Arial"/>
        </w:rPr>
        <w:t>с</w:t>
      </w:r>
      <w:r w:rsidRPr="00812AA4">
        <w:rPr>
          <w:rFonts w:ascii="Arial" w:hAnsi="Arial" w:cs="Arial"/>
        </w:rPr>
        <w:t>сийская газета, N 79, 23.04.1998.);</w:t>
      </w:r>
    </w:p>
    <w:p w:rsidR="00B23EA0" w:rsidRPr="00812AA4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3EA0" w:rsidRPr="00812AA4" w:rsidRDefault="002B052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- </w:t>
      </w:r>
      <w:r w:rsidR="00B23EA0" w:rsidRPr="00812AA4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</w:t>
      </w:r>
      <w:r w:rsidR="00B23EA0" w:rsidRPr="00812AA4">
        <w:rPr>
          <w:rFonts w:ascii="Arial" w:hAnsi="Arial" w:cs="Arial"/>
          <w:sz w:val="24"/>
          <w:szCs w:val="24"/>
        </w:rPr>
        <w:t>е</w:t>
      </w:r>
      <w:r w:rsidR="00B23EA0" w:rsidRPr="00812AA4">
        <w:rPr>
          <w:rFonts w:ascii="Arial" w:hAnsi="Arial" w:cs="Arial"/>
          <w:sz w:val="24"/>
          <w:szCs w:val="24"/>
        </w:rPr>
        <w:t>деральных органов исполнительной власти и их должностных лиц, федеральных го</w:t>
      </w:r>
      <w:r w:rsidR="00B23EA0" w:rsidRPr="00812AA4">
        <w:rPr>
          <w:rFonts w:ascii="Arial" w:hAnsi="Arial" w:cs="Arial"/>
          <w:sz w:val="24"/>
          <w:szCs w:val="24"/>
        </w:rPr>
        <w:t>с</w:t>
      </w:r>
      <w:r w:rsidR="00B23EA0" w:rsidRPr="00812AA4">
        <w:rPr>
          <w:rFonts w:ascii="Arial" w:hAnsi="Arial" w:cs="Arial"/>
          <w:sz w:val="24"/>
          <w:szCs w:val="24"/>
        </w:rPr>
        <w:t>ударственных служащих, дол</w:t>
      </w:r>
      <w:r w:rsidR="00B23EA0" w:rsidRPr="00812AA4">
        <w:rPr>
          <w:rFonts w:ascii="Arial" w:hAnsi="Arial" w:cs="Arial"/>
          <w:sz w:val="24"/>
          <w:szCs w:val="24"/>
        </w:rPr>
        <w:t>ж</w:t>
      </w:r>
      <w:r w:rsidR="00B23EA0" w:rsidRPr="00812AA4">
        <w:rPr>
          <w:rFonts w:ascii="Arial" w:hAnsi="Arial" w:cs="Arial"/>
          <w:sz w:val="24"/>
          <w:szCs w:val="24"/>
        </w:rPr>
        <w:t>ностных лиц государственных внебюджетных фондов Российской Фед</w:t>
      </w:r>
      <w:r w:rsidR="00B23EA0" w:rsidRPr="00812AA4">
        <w:rPr>
          <w:rFonts w:ascii="Arial" w:hAnsi="Arial" w:cs="Arial"/>
          <w:sz w:val="24"/>
          <w:szCs w:val="24"/>
        </w:rPr>
        <w:t>е</w:t>
      </w:r>
      <w:r w:rsidR="00B23EA0" w:rsidRPr="00812AA4">
        <w:rPr>
          <w:rFonts w:ascii="Arial" w:hAnsi="Arial" w:cs="Arial"/>
          <w:sz w:val="24"/>
          <w:szCs w:val="24"/>
        </w:rPr>
        <w:t>рации» («Российская газета», № 192, 22.08.2012);</w:t>
      </w:r>
    </w:p>
    <w:p w:rsidR="00767716" w:rsidRPr="00812AA4" w:rsidRDefault="00767716" w:rsidP="00130B1D">
      <w:pPr>
        <w:pStyle w:val="ConsPlusNormal"/>
        <w:ind w:firstLine="708"/>
        <w:jc w:val="both"/>
        <w:rPr>
          <w:color w:val="FF0000"/>
          <w:sz w:val="24"/>
          <w:szCs w:val="24"/>
        </w:rPr>
      </w:pPr>
    </w:p>
    <w:p w:rsidR="00B23EA0" w:rsidRPr="00812AA4" w:rsidRDefault="00B23EA0" w:rsidP="00130B1D">
      <w:pPr>
        <w:pStyle w:val="ConsPlusNormal"/>
        <w:ind w:firstLine="708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Законом Курской области  от 04.01.2003г. № 1-ЗКО «Об административных пр</w:t>
      </w:r>
      <w:r w:rsidRPr="00812AA4">
        <w:rPr>
          <w:sz w:val="24"/>
          <w:szCs w:val="24"/>
        </w:rPr>
        <w:t>а</w:t>
      </w:r>
      <w:r w:rsidRPr="00812AA4">
        <w:rPr>
          <w:sz w:val="24"/>
          <w:szCs w:val="24"/>
        </w:rPr>
        <w:t>вонарушениях в Курской области» ("</w:t>
      </w:r>
      <w:proofErr w:type="gramStart"/>
      <w:r w:rsidRPr="00812AA4">
        <w:rPr>
          <w:sz w:val="24"/>
          <w:szCs w:val="24"/>
        </w:rPr>
        <w:t>Курская</w:t>
      </w:r>
      <w:proofErr w:type="gramEnd"/>
      <w:r w:rsidRPr="00812AA4">
        <w:rPr>
          <w:sz w:val="24"/>
          <w:szCs w:val="24"/>
        </w:rPr>
        <w:t xml:space="preserve"> правда", N 4-5, 11.01.2003);</w:t>
      </w:r>
    </w:p>
    <w:p w:rsidR="008313A9" w:rsidRPr="00812AA4" w:rsidRDefault="008313A9" w:rsidP="008858FD">
      <w:pPr>
        <w:spacing w:line="228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34988" w:rsidRPr="00812AA4" w:rsidRDefault="00C34988" w:rsidP="00C34988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Style w:val="af3"/>
          <w:rFonts w:ascii="Arial" w:eastAsia="Calibri" w:hAnsi="Arial" w:cs="Arial"/>
          <w:b w:val="0"/>
          <w:bCs w:val="0"/>
          <w:sz w:val="24"/>
          <w:szCs w:val="24"/>
        </w:rPr>
        <w:t>-</w:t>
      </w:r>
      <w:r w:rsidRPr="00812AA4">
        <w:rPr>
          <w:rStyle w:val="af3"/>
          <w:rFonts w:ascii="Arial" w:eastAsia="Calibri" w:hAnsi="Arial" w:cs="Arial"/>
          <w:b w:val="0"/>
          <w:bCs w:val="0"/>
          <w:sz w:val="24"/>
          <w:szCs w:val="24"/>
        </w:rPr>
        <w:tab/>
      </w:r>
      <w:r w:rsidRPr="00812AA4">
        <w:rPr>
          <w:rFonts w:ascii="Arial" w:hAnsi="Arial" w:cs="Arial"/>
          <w:sz w:val="24"/>
          <w:szCs w:val="24"/>
        </w:rPr>
        <w:t>постановлением Администрации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сельсовета Глушковск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 xml:space="preserve">го  района Курской области от. 03.04.2014 г. № 14  </w:t>
      </w:r>
      <w:r w:rsidRPr="00812AA4">
        <w:rPr>
          <w:rFonts w:ascii="Arial" w:hAnsi="Arial" w:cs="Arial"/>
          <w:b/>
          <w:sz w:val="24"/>
          <w:szCs w:val="24"/>
        </w:rPr>
        <w:t>«</w:t>
      </w:r>
      <w:r w:rsidRPr="00812AA4">
        <w:rPr>
          <w:rFonts w:ascii="Arial" w:hAnsi="Arial" w:cs="Arial"/>
          <w:bCs/>
          <w:sz w:val="24"/>
          <w:szCs w:val="24"/>
        </w:rPr>
        <w:t>Об утверждении Порядка разр</w:t>
      </w:r>
      <w:r w:rsidRPr="00812AA4">
        <w:rPr>
          <w:rFonts w:ascii="Arial" w:hAnsi="Arial" w:cs="Arial"/>
          <w:bCs/>
          <w:sz w:val="24"/>
          <w:szCs w:val="24"/>
        </w:rPr>
        <w:t>а</w:t>
      </w:r>
      <w:r w:rsidRPr="00812AA4">
        <w:rPr>
          <w:rFonts w:ascii="Arial" w:hAnsi="Arial" w:cs="Arial"/>
          <w:bCs/>
          <w:sz w:val="24"/>
          <w:szCs w:val="24"/>
        </w:rPr>
        <w:t>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812AA4">
        <w:rPr>
          <w:rFonts w:ascii="Arial" w:hAnsi="Arial" w:cs="Arial"/>
          <w:b/>
          <w:sz w:val="24"/>
          <w:szCs w:val="24"/>
        </w:rPr>
        <w:t>»</w:t>
      </w:r>
      <w:r w:rsidRPr="00812AA4">
        <w:rPr>
          <w:rFonts w:ascii="Arial" w:hAnsi="Arial" w:cs="Arial"/>
          <w:sz w:val="24"/>
          <w:szCs w:val="24"/>
        </w:rPr>
        <w:t xml:space="preserve"> (официально опубликован не был;</w:t>
      </w:r>
    </w:p>
    <w:p w:rsidR="00C34988" w:rsidRPr="00812AA4" w:rsidRDefault="00C34988" w:rsidP="00C34988">
      <w:pPr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Постановлением Администрации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№ 34 от 30 июля 2014 г. «Об утверждении Положения об особенностях подачи и рассмотрения жалоб на решения и действия (бездействие) Администрации 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 сельсовета Глушковского района  Курской  области и должностных лиц, муниципальных служащих Администрации 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сельсовета Глушковского района (официально опубликовано не было);</w:t>
      </w:r>
    </w:p>
    <w:p w:rsidR="00C34988" w:rsidRPr="00812AA4" w:rsidRDefault="00C34988" w:rsidP="00C34988">
      <w:pPr>
        <w:spacing w:line="312" w:lineRule="atLeast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12AA4">
        <w:rPr>
          <w:rFonts w:ascii="Arial" w:hAnsi="Arial" w:cs="Arial"/>
          <w:sz w:val="24"/>
          <w:szCs w:val="24"/>
        </w:rPr>
        <w:t>- Уставом муниципального образования «Попово-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 сельсовет» Глу</w:t>
      </w:r>
      <w:r w:rsidRPr="00812AA4">
        <w:rPr>
          <w:rFonts w:ascii="Arial" w:hAnsi="Arial" w:cs="Arial"/>
          <w:sz w:val="24"/>
          <w:szCs w:val="24"/>
        </w:rPr>
        <w:t>ш</w:t>
      </w:r>
      <w:r w:rsidRPr="00812AA4">
        <w:rPr>
          <w:rFonts w:ascii="Arial" w:hAnsi="Arial" w:cs="Arial"/>
          <w:sz w:val="24"/>
          <w:szCs w:val="24"/>
        </w:rPr>
        <w:t>ковского района Курской области (принят решением  Собрания депутатов  Попово-</w:t>
      </w:r>
      <w:proofErr w:type="spellStart"/>
      <w:r w:rsidRPr="00812AA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от 07 июня 2005г. № 30, зарегистрирован в Главном управлении Министерства  юстиции Российской Фед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рации по Центральному федеральному округу 19 октября 2005 г., государственный регистрационный № ru.465033142005001 (опубликован в газете «Родные просторы от 29 ноября 2005 года).</w:t>
      </w:r>
      <w:proofErr w:type="gramEnd"/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настоящим Регламентом.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2.6. Исчерпывающий перечень документов, необходимых в соответствии с но</w:t>
      </w:r>
      <w:r w:rsidRPr="00812AA4">
        <w:rPr>
          <w:rFonts w:ascii="Arial" w:hAnsi="Arial" w:cs="Arial"/>
          <w:bCs/>
          <w:sz w:val="24"/>
          <w:szCs w:val="24"/>
        </w:rPr>
        <w:t>р</w:t>
      </w:r>
      <w:r w:rsidRPr="00812AA4">
        <w:rPr>
          <w:rFonts w:ascii="Arial" w:hAnsi="Arial" w:cs="Arial"/>
          <w:bCs/>
          <w:sz w:val="24"/>
          <w:szCs w:val="24"/>
        </w:rPr>
        <w:t>мативными правовыми актами для предоставления услуги и услуг, кот</w:t>
      </w:r>
      <w:r w:rsidRPr="00812AA4">
        <w:rPr>
          <w:rFonts w:ascii="Arial" w:hAnsi="Arial" w:cs="Arial"/>
          <w:bCs/>
          <w:sz w:val="24"/>
          <w:szCs w:val="24"/>
        </w:rPr>
        <w:t>о</w:t>
      </w:r>
      <w:r w:rsidRPr="00812AA4">
        <w:rPr>
          <w:rFonts w:ascii="Arial" w:hAnsi="Arial" w:cs="Arial"/>
          <w:bCs/>
          <w:sz w:val="24"/>
          <w:szCs w:val="24"/>
        </w:rPr>
        <w:t>рые являются необходимыми и обязательными для предоставления услуги, подлежащих предста</w:t>
      </w:r>
      <w:r w:rsidRPr="00812AA4">
        <w:rPr>
          <w:rFonts w:ascii="Arial" w:hAnsi="Arial" w:cs="Arial"/>
          <w:bCs/>
          <w:sz w:val="24"/>
          <w:szCs w:val="24"/>
        </w:rPr>
        <w:t>в</w:t>
      </w:r>
      <w:r w:rsidRPr="00812AA4">
        <w:rPr>
          <w:rFonts w:ascii="Arial" w:hAnsi="Arial" w:cs="Arial"/>
          <w:bCs/>
          <w:sz w:val="24"/>
          <w:szCs w:val="24"/>
        </w:rPr>
        <w:t xml:space="preserve">лению заявителем, способы их получения заявителем, в том числе в электронной </w:t>
      </w:r>
      <w:r w:rsidRPr="00812AA4">
        <w:rPr>
          <w:rFonts w:ascii="Arial" w:hAnsi="Arial" w:cs="Arial"/>
          <w:bCs/>
          <w:sz w:val="24"/>
          <w:szCs w:val="24"/>
        </w:rPr>
        <w:lastRenderedPageBreak/>
        <w:t>форме, порядок их представления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5FA3" w:rsidRPr="00812AA4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2.6.1. Для получения муниципальной услуги необходимы следующие документы:</w:t>
      </w:r>
    </w:p>
    <w:p w:rsidR="00276C64" w:rsidRPr="00812AA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2814" w:rsidRPr="00812AA4" w:rsidRDefault="00DC0674" w:rsidP="00112814">
      <w:pPr>
        <w:pStyle w:val="s15"/>
        <w:spacing w:before="0" w:beforeAutospacing="0" w:after="0" w:afterAutospacing="0"/>
        <w:rPr>
          <w:rFonts w:ascii="Arial" w:hAnsi="Arial" w:cs="Arial"/>
          <w:bCs/>
          <w:color w:val="22272F"/>
        </w:rPr>
      </w:pPr>
      <w:r w:rsidRPr="00812AA4">
        <w:rPr>
          <w:rStyle w:val="s10"/>
          <w:rFonts w:ascii="Arial" w:hAnsi="Arial" w:cs="Arial"/>
          <w:bCs/>
          <w:color w:val="22272F"/>
        </w:rPr>
        <w:t>2.6.1.1.</w:t>
      </w:r>
      <w:r w:rsidRPr="00812AA4">
        <w:rPr>
          <w:rFonts w:ascii="Arial" w:hAnsi="Arial" w:cs="Arial"/>
          <w:bCs/>
          <w:color w:val="22272F"/>
        </w:rPr>
        <w:t xml:space="preserve">При условии участия в аукционе.  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12AA4">
        <w:rPr>
          <w:rFonts w:ascii="Arial" w:hAnsi="Arial" w:cs="Arial"/>
          <w:bCs/>
          <w:color w:val="000000"/>
        </w:rPr>
        <w:t>Для участия в аукционе заявители представляют в установленный в извещении о проведен</w:t>
      </w:r>
      <w:proofErr w:type="gramStart"/>
      <w:r w:rsidRPr="00812AA4">
        <w:rPr>
          <w:rFonts w:ascii="Arial" w:hAnsi="Arial" w:cs="Arial"/>
          <w:bCs/>
          <w:color w:val="000000"/>
        </w:rPr>
        <w:t>ии ау</w:t>
      </w:r>
      <w:proofErr w:type="gramEnd"/>
      <w:r w:rsidRPr="00812AA4">
        <w:rPr>
          <w:rFonts w:ascii="Arial" w:hAnsi="Arial" w:cs="Arial"/>
          <w:bCs/>
          <w:color w:val="000000"/>
        </w:rPr>
        <w:t>кциона срок следующие документы: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12AA4">
        <w:rPr>
          <w:rFonts w:ascii="Arial" w:hAnsi="Arial" w:cs="Arial"/>
          <w:bCs/>
          <w:color w:val="000000"/>
        </w:rPr>
        <w:t>1) заявка на участие в аукционе по установленной в извещении о проведен</w:t>
      </w:r>
      <w:proofErr w:type="gramStart"/>
      <w:r w:rsidRPr="00812AA4">
        <w:rPr>
          <w:rFonts w:ascii="Arial" w:hAnsi="Arial" w:cs="Arial"/>
          <w:bCs/>
          <w:color w:val="000000"/>
        </w:rPr>
        <w:t>ии ау</w:t>
      </w:r>
      <w:proofErr w:type="gramEnd"/>
      <w:r w:rsidRPr="00812AA4">
        <w:rPr>
          <w:rFonts w:ascii="Arial" w:hAnsi="Arial" w:cs="Arial"/>
          <w:bCs/>
          <w:color w:val="000000"/>
        </w:rPr>
        <w:t>кци</w:t>
      </w:r>
      <w:r w:rsidRPr="00812AA4">
        <w:rPr>
          <w:rFonts w:ascii="Arial" w:hAnsi="Arial" w:cs="Arial"/>
          <w:bCs/>
          <w:color w:val="000000"/>
        </w:rPr>
        <w:t>о</w:t>
      </w:r>
      <w:r w:rsidRPr="00812AA4">
        <w:rPr>
          <w:rFonts w:ascii="Arial" w:hAnsi="Arial" w:cs="Arial"/>
          <w:bCs/>
          <w:color w:val="000000"/>
        </w:rPr>
        <w:t>на форме с указанием банковских реквизитов счета для возврата зада</w:t>
      </w:r>
      <w:r w:rsidRPr="00812AA4">
        <w:rPr>
          <w:rFonts w:ascii="Arial" w:hAnsi="Arial" w:cs="Arial"/>
          <w:bCs/>
          <w:color w:val="000000"/>
        </w:rPr>
        <w:t>т</w:t>
      </w:r>
      <w:r w:rsidRPr="00812AA4">
        <w:rPr>
          <w:rFonts w:ascii="Arial" w:hAnsi="Arial" w:cs="Arial"/>
          <w:bCs/>
          <w:color w:val="000000"/>
        </w:rPr>
        <w:t>ка;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12AA4">
        <w:rPr>
          <w:rFonts w:ascii="Arial" w:hAnsi="Arial" w:cs="Arial"/>
          <w:bCs/>
          <w:color w:val="000000"/>
        </w:rPr>
        <w:t>2) копии документов, удостоверяющих личность заявителя (для граждан);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12AA4">
        <w:rPr>
          <w:rFonts w:ascii="Arial" w:hAnsi="Arial" w:cs="Arial"/>
          <w:bCs/>
          <w:color w:val="000000"/>
        </w:rPr>
        <w:t>3) надлежащим образом заверенный перевод на русский язык документов о госуда</w:t>
      </w:r>
      <w:r w:rsidRPr="00812AA4">
        <w:rPr>
          <w:rFonts w:ascii="Arial" w:hAnsi="Arial" w:cs="Arial"/>
          <w:bCs/>
          <w:color w:val="000000"/>
        </w:rPr>
        <w:t>р</w:t>
      </w:r>
      <w:r w:rsidRPr="00812AA4">
        <w:rPr>
          <w:rFonts w:ascii="Arial" w:hAnsi="Arial" w:cs="Arial"/>
          <w:bCs/>
          <w:color w:val="000000"/>
        </w:rPr>
        <w:t>ственной регистрации юридического лица в соответствии с законодательством ин</w:t>
      </w:r>
      <w:r w:rsidRPr="00812AA4">
        <w:rPr>
          <w:rFonts w:ascii="Arial" w:hAnsi="Arial" w:cs="Arial"/>
          <w:bCs/>
          <w:color w:val="000000"/>
        </w:rPr>
        <w:t>о</w:t>
      </w:r>
      <w:r w:rsidRPr="00812AA4">
        <w:rPr>
          <w:rFonts w:ascii="Arial" w:hAnsi="Arial" w:cs="Arial"/>
          <w:bCs/>
          <w:color w:val="000000"/>
        </w:rPr>
        <w:t>странного государства в случае, если заявителем является ин</w:t>
      </w:r>
      <w:r w:rsidRPr="00812AA4">
        <w:rPr>
          <w:rFonts w:ascii="Arial" w:hAnsi="Arial" w:cs="Arial"/>
          <w:bCs/>
          <w:color w:val="000000"/>
        </w:rPr>
        <w:t>о</w:t>
      </w:r>
      <w:r w:rsidRPr="00812AA4">
        <w:rPr>
          <w:rFonts w:ascii="Arial" w:hAnsi="Arial" w:cs="Arial"/>
          <w:bCs/>
          <w:color w:val="000000"/>
        </w:rPr>
        <w:t>странное юридическое лицо;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  <w:highlight w:val="green"/>
        </w:rPr>
      </w:pPr>
      <w:r w:rsidRPr="00812AA4">
        <w:rPr>
          <w:rFonts w:ascii="Arial" w:hAnsi="Arial" w:cs="Arial"/>
          <w:bCs/>
          <w:color w:val="000000"/>
        </w:rPr>
        <w:t>4) документы, подтверждающие внесение задатка.</w:t>
      </w:r>
    </w:p>
    <w:p w:rsidR="00DC067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12AA4">
        <w:rPr>
          <w:rFonts w:ascii="Arial" w:hAnsi="Arial" w:cs="Arial"/>
          <w:bCs/>
          <w:color w:val="000000"/>
        </w:rPr>
        <w:t>Организатор аукциона не вправе требовать представление иных документов, за и</w:t>
      </w:r>
      <w:r w:rsidRPr="00812AA4">
        <w:rPr>
          <w:rFonts w:ascii="Arial" w:hAnsi="Arial" w:cs="Arial"/>
          <w:bCs/>
          <w:color w:val="000000"/>
        </w:rPr>
        <w:t>с</w:t>
      </w:r>
      <w:r w:rsidRPr="00812AA4">
        <w:rPr>
          <w:rFonts w:ascii="Arial" w:hAnsi="Arial" w:cs="Arial"/>
          <w:bCs/>
          <w:color w:val="000000"/>
        </w:rPr>
        <w:t>ключением документов, указанных в</w:t>
      </w:r>
      <w:r w:rsidRPr="00812AA4">
        <w:rPr>
          <w:rStyle w:val="apple-converted-space"/>
          <w:rFonts w:ascii="Arial" w:hAnsi="Arial" w:cs="Arial"/>
          <w:bCs/>
          <w:color w:val="000000"/>
        </w:rPr>
        <w:t> </w:t>
      </w:r>
      <w:hyperlink r:id="rId14" w:anchor="block_39121" w:history="1">
        <w:r w:rsidRPr="00812AA4">
          <w:rPr>
            <w:rStyle w:val="a4"/>
            <w:rFonts w:ascii="Arial" w:hAnsi="Arial" w:cs="Arial"/>
            <w:bCs/>
            <w:color w:val="3272C0"/>
          </w:rPr>
          <w:t>пункте </w:t>
        </w:r>
        <w:r w:rsidR="00DC0674" w:rsidRPr="00812AA4">
          <w:rPr>
            <w:rStyle w:val="a4"/>
            <w:rFonts w:ascii="Arial" w:hAnsi="Arial" w:cs="Arial"/>
            <w:bCs/>
            <w:color w:val="3272C0"/>
          </w:rPr>
          <w:t>2.6.1.</w:t>
        </w:r>
        <w:r w:rsidRPr="00812AA4">
          <w:rPr>
            <w:rStyle w:val="a4"/>
            <w:rFonts w:ascii="Arial" w:hAnsi="Arial" w:cs="Arial"/>
            <w:bCs/>
            <w:color w:val="3272C0"/>
          </w:rPr>
          <w:t>1</w:t>
        </w:r>
      </w:hyperlink>
      <w:r w:rsidR="00DC0674" w:rsidRPr="00812AA4">
        <w:rPr>
          <w:rStyle w:val="a4"/>
          <w:rFonts w:ascii="Arial" w:hAnsi="Arial" w:cs="Arial"/>
          <w:bCs/>
          <w:color w:val="3272C0"/>
        </w:rPr>
        <w:t>.</w:t>
      </w:r>
      <w:r w:rsidRPr="00812AA4">
        <w:rPr>
          <w:rStyle w:val="apple-converted-space"/>
          <w:rFonts w:ascii="Arial" w:hAnsi="Arial" w:cs="Arial"/>
          <w:bCs/>
          <w:color w:val="000000"/>
        </w:rPr>
        <w:t> </w:t>
      </w:r>
      <w:r w:rsidRPr="00812AA4">
        <w:rPr>
          <w:rFonts w:ascii="Arial" w:hAnsi="Arial" w:cs="Arial"/>
          <w:bCs/>
          <w:color w:val="000000"/>
        </w:rPr>
        <w:t>настояще</w:t>
      </w:r>
      <w:r w:rsidR="00DC0674" w:rsidRPr="00812AA4">
        <w:rPr>
          <w:rFonts w:ascii="Arial" w:hAnsi="Arial" w:cs="Arial"/>
          <w:bCs/>
          <w:color w:val="000000"/>
        </w:rPr>
        <w:t>го</w:t>
      </w:r>
      <w:r w:rsidR="00812AA4" w:rsidRPr="00812AA4">
        <w:rPr>
          <w:rFonts w:ascii="Arial" w:hAnsi="Arial" w:cs="Arial"/>
          <w:bCs/>
          <w:color w:val="000000"/>
        </w:rPr>
        <w:t xml:space="preserve">  </w:t>
      </w:r>
      <w:r w:rsidR="00DC0674" w:rsidRPr="00812AA4">
        <w:rPr>
          <w:rFonts w:ascii="Arial" w:hAnsi="Arial" w:cs="Arial"/>
          <w:bCs/>
          <w:color w:val="000000"/>
        </w:rPr>
        <w:t>Администр</w:t>
      </w:r>
      <w:r w:rsidR="00DC0674" w:rsidRPr="00812AA4">
        <w:rPr>
          <w:rFonts w:ascii="Arial" w:hAnsi="Arial" w:cs="Arial"/>
          <w:bCs/>
          <w:color w:val="000000"/>
        </w:rPr>
        <w:t>а</w:t>
      </w:r>
      <w:r w:rsidR="00DC0674" w:rsidRPr="00812AA4">
        <w:rPr>
          <w:rFonts w:ascii="Arial" w:hAnsi="Arial" w:cs="Arial"/>
          <w:bCs/>
          <w:color w:val="000000"/>
        </w:rPr>
        <w:t>тивного регламента</w:t>
      </w:r>
      <w:r w:rsidRPr="00812AA4">
        <w:rPr>
          <w:rFonts w:ascii="Arial" w:hAnsi="Arial" w:cs="Arial"/>
          <w:bCs/>
          <w:color w:val="000000"/>
        </w:rPr>
        <w:t xml:space="preserve">. </w:t>
      </w:r>
    </w:p>
    <w:p w:rsidR="00276C64" w:rsidRPr="00812AA4" w:rsidRDefault="00276C6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112814" w:rsidRPr="00812AA4" w:rsidRDefault="00112814" w:rsidP="00112814">
      <w:pPr>
        <w:pStyle w:val="s15"/>
        <w:spacing w:before="0" w:beforeAutospacing="0" w:after="0" w:afterAutospacing="0"/>
        <w:jc w:val="both"/>
        <w:rPr>
          <w:rFonts w:ascii="Arial" w:hAnsi="Arial" w:cs="Arial"/>
          <w:bCs/>
          <w:color w:val="22272F"/>
        </w:rPr>
      </w:pPr>
      <w:r w:rsidRPr="00812AA4">
        <w:rPr>
          <w:rFonts w:ascii="Arial" w:hAnsi="Arial" w:cs="Arial"/>
          <w:bCs/>
          <w:color w:val="000000"/>
        </w:rPr>
        <w:br/>
      </w:r>
      <w:r w:rsidR="00276C64" w:rsidRPr="00812AA4">
        <w:rPr>
          <w:rStyle w:val="s10"/>
          <w:rFonts w:ascii="Arial" w:hAnsi="Arial" w:cs="Arial"/>
          <w:bCs/>
          <w:color w:val="22272F"/>
        </w:rPr>
        <w:t xml:space="preserve">2.6.1.2. </w:t>
      </w:r>
      <w:r w:rsidR="00276C64" w:rsidRPr="00812AA4">
        <w:rPr>
          <w:rFonts w:ascii="Arial" w:hAnsi="Arial" w:cs="Arial"/>
          <w:bCs/>
          <w:color w:val="22272F"/>
        </w:rPr>
        <w:t>Б</w:t>
      </w:r>
      <w:r w:rsidRPr="00812AA4">
        <w:rPr>
          <w:rFonts w:ascii="Arial" w:hAnsi="Arial" w:cs="Arial"/>
          <w:bCs/>
          <w:color w:val="22272F"/>
        </w:rPr>
        <w:t>ез проведения торгов</w:t>
      </w:r>
      <w:r w:rsidR="00276C64" w:rsidRPr="00812AA4">
        <w:rPr>
          <w:rFonts w:ascii="Arial" w:hAnsi="Arial" w:cs="Arial"/>
          <w:bCs/>
          <w:color w:val="22272F"/>
        </w:rPr>
        <w:t>.</w:t>
      </w:r>
    </w:p>
    <w:p w:rsidR="00276C64" w:rsidRPr="00812AA4" w:rsidRDefault="00276C64" w:rsidP="00112814">
      <w:pPr>
        <w:pStyle w:val="s9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276C64" w:rsidRPr="00812AA4" w:rsidRDefault="00276C64" w:rsidP="00276C6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Для получения муниципальной услуги необходимо предоставить заявление, в котором должна содержаться следующая информация: 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1) фамилия, имя, отчество, место жительства заявителя и реквизиты документа, уд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веряющего личность заявителя (для гражданина);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кационный номер налогоплательщика, за исключением случаев, если заявителем я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ляется ин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странное юридическое лицо;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 </w:t>
      </w:r>
      <w:hyperlink r:id="rId15" w:anchor="block_3932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 2 статьи 39.3</w:t>
        </w:r>
      </w:hyperlink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>, </w:t>
      </w:r>
      <w:hyperlink r:id="rId16" w:anchor="block_395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статьей 39.5</w:t>
        </w:r>
      </w:hyperlink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>, </w:t>
      </w:r>
      <w:hyperlink r:id="rId17" w:anchor="block_3962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 2 ст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а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тьи 39.6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или </w:t>
      </w:r>
      <w:hyperlink r:id="rId18" w:anchor="block_39102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 2 статьи 39.10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Земельного  Кодекса оснований;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ких видах прав;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ципальных ну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жд в сл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учае, если земельный участок предоставляется взамен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ного участка, изымаемого для государственных или муниципальных нужд;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7) цель использования земельного участка;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8) реквизиты решения об утверждении документа территориального планир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вания и (или) проекта планировки территории в случае, если земельный участок предоставл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я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ется для размещения объектов, предусмотренных этим документом и (или) этим пр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ектом;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9) реквизиты решения о предварительном согласовании предоставления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мельного участка в случае, если испрашиваемый земельный участок образовывался или его гр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ницы уточнялись на основании данного решения;</w:t>
      </w:r>
    </w:p>
    <w:p w:rsidR="00276C64" w:rsidRPr="00812AA4" w:rsidRDefault="00276C64" w:rsidP="00276C6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276C64" w:rsidRPr="00812AA4" w:rsidRDefault="00276C64" w:rsidP="00276C6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lastRenderedPageBreak/>
        <w:br/>
      </w:r>
      <w:r w:rsidRPr="00812AA4">
        <w:rPr>
          <w:rFonts w:ascii="Arial" w:hAnsi="Arial" w:cs="Arial"/>
          <w:sz w:val="24"/>
          <w:szCs w:val="24"/>
        </w:rPr>
        <w:t>К заявлению о предоставлении земельного участка прилагаются следующие докуме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 xml:space="preserve">ты: </w:t>
      </w:r>
    </w:p>
    <w:p w:rsidR="00276C64" w:rsidRPr="00812AA4" w:rsidRDefault="00276C64" w:rsidP="00276C64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276C64" w:rsidRPr="00812AA4" w:rsidRDefault="00276C64" w:rsidP="00276C64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1) документы, подтверждающие право заявителя на приобретение земельного участка без проведения торгов и предусмотренные </w:t>
      </w:r>
      <w:hyperlink r:id="rId19" w:anchor="block_1000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</w:rPr>
          <w:t>перечнем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установленным упо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номоченным Правительством Российской Федерации федеральным органом испо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действия;</w:t>
      </w:r>
      <w:r w:rsidRPr="00812AA4">
        <w:rPr>
          <w:rFonts w:ascii="Arial" w:hAnsi="Arial" w:cs="Arial"/>
          <w:bCs/>
          <w:color w:val="000000"/>
          <w:sz w:val="24"/>
          <w:szCs w:val="24"/>
        </w:rPr>
        <w:br/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ного участка обр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щается представитель заявителя;</w:t>
      </w:r>
      <w:proofErr w:type="gramEnd"/>
    </w:p>
    <w:p w:rsidR="00276C64" w:rsidRPr="00812AA4" w:rsidRDefault="00276C64" w:rsidP="00276C6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3) заверенный перевод на русский язык документов о государственной рег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страции юридического лица в соответствии с законодательством иностранного государства в случае, если заявителем является иностранное юридическое 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цо;</w:t>
      </w:r>
    </w:p>
    <w:p w:rsidR="00276C64" w:rsidRPr="00812AA4" w:rsidRDefault="00276C64" w:rsidP="00276C6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ставления земельного участка или о предоставлении земельного участка в безво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мездное пользование указанной организации для ведения огородничества или сад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водства</w:t>
      </w:r>
      <w:r w:rsidRPr="00812AA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в письменном виде по почте;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электронной почтой (при наличии электронной подписи);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лично либо через своих представителей.</w:t>
      </w:r>
    </w:p>
    <w:p w:rsidR="00765FA3" w:rsidRPr="00812AA4" w:rsidRDefault="00765FA3" w:rsidP="00765FA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Документы предоставляются на русском языке. К </w:t>
      </w:r>
      <w:proofErr w:type="gramStart"/>
      <w:r w:rsidRPr="00812AA4">
        <w:rPr>
          <w:rFonts w:ascii="Arial" w:hAnsi="Arial" w:cs="Arial"/>
          <w:sz w:val="24"/>
          <w:szCs w:val="24"/>
        </w:rPr>
        <w:t>документам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составле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ным на ином языке должны быть приобщен их перевод на русский язык,  заверенный нотар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ально.</w:t>
      </w:r>
    </w:p>
    <w:p w:rsidR="00765FA3" w:rsidRPr="00812AA4" w:rsidRDefault="00765FA3" w:rsidP="00765FA3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бом. В случае</w:t>
      </w:r>
      <w:proofErr w:type="gramStart"/>
      <w:r w:rsidRPr="00812AA4">
        <w:rPr>
          <w:rFonts w:ascii="Arial" w:hAnsi="Arial" w:cs="Arial"/>
          <w:sz w:val="24"/>
          <w:szCs w:val="24"/>
        </w:rPr>
        <w:t>,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если заявление заполнено машинописным способом, заявитель дополн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2.7. Исчерпывающий перечень документов, необходимых в соответствии с но</w:t>
      </w:r>
      <w:r w:rsidRPr="00812AA4">
        <w:rPr>
          <w:rFonts w:ascii="Arial" w:hAnsi="Arial" w:cs="Arial"/>
          <w:bCs/>
          <w:sz w:val="24"/>
          <w:szCs w:val="24"/>
        </w:rPr>
        <w:t>р</w:t>
      </w:r>
      <w:r w:rsidRPr="00812AA4">
        <w:rPr>
          <w:rFonts w:ascii="Arial" w:hAnsi="Arial" w:cs="Arial"/>
          <w:bCs/>
          <w:sz w:val="24"/>
          <w:szCs w:val="24"/>
        </w:rPr>
        <w:t>мативными правовыми актами для предоставления услуги, которые находятся в ра</w:t>
      </w:r>
      <w:r w:rsidRPr="00812AA4">
        <w:rPr>
          <w:rFonts w:ascii="Arial" w:hAnsi="Arial" w:cs="Arial"/>
          <w:bCs/>
          <w:sz w:val="24"/>
          <w:szCs w:val="24"/>
        </w:rPr>
        <w:t>с</w:t>
      </w:r>
      <w:r w:rsidRPr="00812AA4">
        <w:rPr>
          <w:rFonts w:ascii="Arial" w:hAnsi="Arial" w:cs="Arial"/>
          <w:bCs/>
          <w:sz w:val="24"/>
          <w:szCs w:val="24"/>
        </w:rPr>
        <w:t>поряжении государственных органов, органов местного самоуправления и иных орг</w:t>
      </w:r>
      <w:r w:rsidRPr="00812AA4">
        <w:rPr>
          <w:rFonts w:ascii="Arial" w:hAnsi="Arial" w:cs="Arial"/>
          <w:bCs/>
          <w:sz w:val="24"/>
          <w:szCs w:val="24"/>
        </w:rPr>
        <w:t>а</w:t>
      </w:r>
      <w:r w:rsidRPr="00812AA4">
        <w:rPr>
          <w:rFonts w:ascii="Arial" w:hAnsi="Arial" w:cs="Arial"/>
          <w:bCs/>
          <w:sz w:val="24"/>
          <w:szCs w:val="24"/>
        </w:rPr>
        <w:t>нов, участвующих в предоставлении услуги, и которые заяв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тель вправе представить, а также способы их получения заявителями, в том числе в электронной форме, пор</w:t>
      </w:r>
      <w:r w:rsidRPr="00812AA4">
        <w:rPr>
          <w:rFonts w:ascii="Arial" w:hAnsi="Arial" w:cs="Arial"/>
          <w:bCs/>
          <w:sz w:val="24"/>
          <w:szCs w:val="24"/>
        </w:rPr>
        <w:t>я</w:t>
      </w:r>
      <w:r w:rsidRPr="00812AA4">
        <w:rPr>
          <w:rFonts w:ascii="Arial" w:hAnsi="Arial" w:cs="Arial"/>
          <w:bCs/>
          <w:sz w:val="24"/>
          <w:szCs w:val="24"/>
        </w:rPr>
        <w:t>док их представления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276C64" w:rsidRPr="00812AA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</w:p>
    <w:p w:rsidR="00276C64" w:rsidRPr="00812AA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2AA4">
        <w:rPr>
          <w:rFonts w:ascii="Arial" w:hAnsi="Arial" w:cs="Arial"/>
          <w:color w:val="000000" w:themeColor="text1"/>
          <w:sz w:val="24"/>
          <w:szCs w:val="24"/>
        </w:rPr>
        <w:t xml:space="preserve">- выписка из </w:t>
      </w:r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 xml:space="preserve">единого государственного реестра юридических лиц (для юридических лиц); </w:t>
      </w:r>
    </w:p>
    <w:p w:rsidR="00276C64" w:rsidRPr="00812AA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EA6E2D" w:rsidRPr="00812AA4" w:rsidRDefault="00EA6E2D" w:rsidP="00EA6E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2AA4">
        <w:rPr>
          <w:rFonts w:ascii="Arial" w:hAnsi="Arial" w:cs="Arial"/>
          <w:color w:val="000000" w:themeColor="text1"/>
          <w:sz w:val="24"/>
          <w:szCs w:val="24"/>
        </w:rPr>
        <w:t>- кадастровый паспорт земельного участка.</w:t>
      </w:r>
    </w:p>
    <w:p w:rsidR="00EA6E2D" w:rsidRPr="00812AA4" w:rsidRDefault="00EA6E2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765FA3" w:rsidRPr="00812AA4" w:rsidRDefault="00765FA3" w:rsidP="00765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2.8. Указание на запрет требовать от заявителя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ставлением услуги;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управления и (или) подведомственным государственным 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предоставлении услуги, за исключением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кументов, указанных в части 6 статьи 7 Федерального Закона от 27.07.2010</w:t>
      </w:r>
      <w:proofErr w:type="gramEnd"/>
      <w:r w:rsidRPr="00812AA4">
        <w:rPr>
          <w:rFonts w:ascii="Arial" w:hAnsi="Arial" w:cs="Arial"/>
          <w:sz w:val="24"/>
          <w:szCs w:val="24"/>
        </w:rPr>
        <w:t>г. №210-ФЗ».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2.9. Исчерпывающий перечень оснований для отказа в приеме документов, н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обходимых для предоставления услуги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смотрено.</w:t>
      </w:r>
    </w:p>
    <w:p w:rsidR="00765FA3" w:rsidRPr="00812AA4" w:rsidRDefault="00765FA3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5FA3" w:rsidRPr="00812AA4" w:rsidRDefault="002D5575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 xml:space="preserve">2.10.1. </w:t>
      </w:r>
      <w:r w:rsidR="00765FA3" w:rsidRPr="00812AA4">
        <w:rPr>
          <w:rFonts w:ascii="Arial" w:hAnsi="Arial" w:cs="Arial"/>
          <w:bCs/>
          <w:sz w:val="24"/>
          <w:szCs w:val="24"/>
        </w:rPr>
        <w:t>Основанием для приостановления предоставления услуги являе</w:t>
      </w:r>
      <w:r w:rsidR="00765FA3" w:rsidRPr="00812AA4">
        <w:rPr>
          <w:rFonts w:ascii="Arial" w:hAnsi="Arial" w:cs="Arial"/>
          <w:bCs/>
          <w:sz w:val="24"/>
          <w:szCs w:val="24"/>
        </w:rPr>
        <w:t>т</w:t>
      </w:r>
      <w:r w:rsidR="00765FA3" w:rsidRPr="00812AA4">
        <w:rPr>
          <w:rFonts w:ascii="Arial" w:hAnsi="Arial" w:cs="Arial"/>
          <w:bCs/>
          <w:sz w:val="24"/>
          <w:szCs w:val="24"/>
        </w:rPr>
        <w:t>ся: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заявления  об утверждении схемы расположения земельного участка, подготовка  которой в т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ком  случае является обязательной, на рассмотрение такого органа находится пре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ставленная ранее другим лицом схема расположения земельного участка и местоп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ложение земельных участков, образование которых  пред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112814" w:rsidRPr="00812AA4" w:rsidRDefault="00112814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812AA4" w:rsidRDefault="002D5575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 xml:space="preserve">2.10.2. </w:t>
      </w:r>
      <w:r w:rsidR="00765FA3" w:rsidRPr="00812AA4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</w:t>
      </w:r>
      <w:r w:rsidR="00765FA3" w:rsidRPr="00812AA4">
        <w:rPr>
          <w:rFonts w:ascii="Arial" w:hAnsi="Arial" w:cs="Arial"/>
          <w:bCs/>
          <w:sz w:val="24"/>
          <w:szCs w:val="24"/>
        </w:rPr>
        <w:t>е</w:t>
      </w:r>
      <w:r w:rsidR="00765FA3" w:rsidRPr="00812AA4">
        <w:rPr>
          <w:rFonts w:ascii="Arial" w:hAnsi="Arial" w:cs="Arial"/>
          <w:bCs/>
          <w:sz w:val="24"/>
          <w:szCs w:val="24"/>
        </w:rPr>
        <w:t>гося в государственной или муниципальной собственности при проведении торгов: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lastRenderedPageBreak/>
        <w:t>Земельный участок, находящийся в государственной или муниципальной собственн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сти, не может быть предметом аукциона, если: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1) границы земельного участка подлежат уточнению в соответствии с требовани</w:t>
      </w:r>
      <w:r w:rsidRPr="00812AA4">
        <w:rPr>
          <w:rFonts w:ascii="Arial" w:hAnsi="Arial" w:cs="Arial"/>
          <w:bCs/>
          <w:color w:val="000000" w:themeColor="text1"/>
        </w:rPr>
        <w:t>я</w:t>
      </w:r>
      <w:r w:rsidRPr="00812AA4">
        <w:rPr>
          <w:rFonts w:ascii="Arial" w:hAnsi="Arial" w:cs="Arial"/>
          <w:bCs/>
          <w:color w:val="000000" w:themeColor="text1"/>
        </w:rPr>
        <w:t>ми</w:t>
      </w:r>
      <w:r w:rsidRPr="00812AA4">
        <w:rPr>
          <w:rStyle w:val="apple-converted-space"/>
          <w:rFonts w:ascii="Arial" w:hAnsi="Arial" w:cs="Arial"/>
          <w:bCs/>
          <w:color w:val="000000" w:themeColor="text1"/>
        </w:rPr>
        <w:t> </w:t>
      </w:r>
      <w:hyperlink r:id="rId20" w:history="1">
        <w:r w:rsidRPr="00812AA4">
          <w:rPr>
            <w:rStyle w:val="a4"/>
            <w:rFonts w:ascii="Arial" w:hAnsi="Arial" w:cs="Arial"/>
            <w:bCs/>
            <w:color w:val="000000" w:themeColor="text1"/>
            <w:u w:val="none"/>
          </w:rPr>
          <w:t>Федерального закона</w:t>
        </w:r>
      </w:hyperlink>
      <w:r w:rsidRPr="00812AA4">
        <w:rPr>
          <w:rStyle w:val="apple-converted-space"/>
          <w:rFonts w:ascii="Arial" w:hAnsi="Arial" w:cs="Arial"/>
          <w:bCs/>
          <w:color w:val="000000" w:themeColor="text1"/>
        </w:rPr>
        <w:t> </w:t>
      </w:r>
      <w:r w:rsidRPr="00812AA4">
        <w:rPr>
          <w:rFonts w:ascii="Arial" w:hAnsi="Arial" w:cs="Arial"/>
          <w:bCs/>
          <w:color w:val="000000" w:themeColor="text1"/>
        </w:rPr>
        <w:t>"О государственном кадастре недвижим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сти";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2) на земельный участок не зарегистрировано право государственной или муниц</w:t>
      </w:r>
      <w:r w:rsidRPr="00812AA4">
        <w:rPr>
          <w:rFonts w:ascii="Arial" w:hAnsi="Arial" w:cs="Arial"/>
          <w:bCs/>
          <w:color w:val="000000" w:themeColor="text1"/>
        </w:rPr>
        <w:t>и</w:t>
      </w:r>
      <w:r w:rsidRPr="00812AA4">
        <w:rPr>
          <w:rFonts w:ascii="Arial" w:hAnsi="Arial" w:cs="Arial"/>
          <w:bCs/>
          <w:color w:val="000000" w:themeColor="text1"/>
        </w:rPr>
        <w:t>пальной собственности, за исключением случаев, если такой земельный участок о</w:t>
      </w:r>
      <w:r w:rsidRPr="00812AA4">
        <w:rPr>
          <w:rFonts w:ascii="Arial" w:hAnsi="Arial" w:cs="Arial"/>
          <w:bCs/>
          <w:color w:val="000000" w:themeColor="text1"/>
        </w:rPr>
        <w:t>б</w:t>
      </w:r>
      <w:r w:rsidRPr="00812AA4">
        <w:rPr>
          <w:rFonts w:ascii="Arial" w:hAnsi="Arial" w:cs="Arial"/>
          <w:bCs/>
          <w:color w:val="000000" w:themeColor="text1"/>
        </w:rPr>
        <w:t>разован из земель или земельного участка, государственная собственность на кот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рые не разгранич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на;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proofErr w:type="gramStart"/>
      <w:r w:rsidRPr="00812AA4">
        <w:rPr>
          <w:rFonts w:ascii="Arial" w:hAnsi="Arial" w:cs="Arial"/>
          <w:bCs/>
          <w:color w:val="000000" w:themeColor="text1"/>
        </w:rPr>
        <w:t>3) в отношении земельного участка в установленном законодательством Ро</w:t>
      </w:r>
      <w:r w:rsidRPr="00812AA4">
        <w:rPr>
          <w:rFonts w:ascii="Arial" w:hAnsi="Arial" w:cs="Arial"/>
          <w:bCs/>
          <w:color w:val="000000" w:themeColor="text1"/>
        </w:rPr>
        <w:t>с</w:t>
      </w:r>
      <w:r w:rsidRPr="00812AA4">
        <w:rPr>
          <w:rFonts w:ascii="Arial" w:hAnsi="Arial" w:cs="Arial"/>
          <w:bCs/>
          <w:color w:val="000000" w:themeColor="text1"/>
        </w:rPr>
        <w:t>сийской Федерации порядке не определены предельные параметры разрешенного строител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ства, реконструкции, за исключением случаев, если в</w:t>
      </w:r>
      <w:r w:rsidRPr="00812AA4">
        <w:rPr>
          <w:rFonts w:ascii="Arial" w:hAnsi="Arial" w:cs="Arial"/>
          <w:bCs/>
          <w:color w:val="000000"/>
        </w:rPr>
        <w:t xml:space="preserve"> </w:t>
      </w:r>
      <w:r w:rsidRPr="00812AA4">
        <w:rPr>
          <w:rFonts w:ascii="Arial" w:hAnsi="Arial" w:cs="Arial"/>
          <w:bCs/>
          <w:color w:val="000000" w:themeColor="text1"/>
        </w:rPr>
        <w:t>соотве</w:t>
      </w:r>
      <w:r w:rsidRPr="00812AA4">
        <w:rPr>
          <w:rFonts w:ascii="Arial" w:hAnsi="Arial" w:cs="Arial"/>
          <w:bCs/>
          <w:color w:val="000000" w:themeColor="text1"/>
        </w:rPr>
        <w:t>т</w:t>
      </w:r>
      <w:r w:rsidRPr="00812AA4">
        <w:rPr>
          <w:rFonts w:ascii="Arial" w:hAnsi="Arial" w:cs="Arial"/>
          <w:bCs/>
          <w:color w:val="000000" w:themeColor="text1"/>
        </w:rPr>
        <w:t>ствии с разрешенным использованием земельного участка не предусматривается возможность строител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ства зданий, сооружений;</w:t>
      </w:r>
      <w:proofErr w:type="gramEnd"/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proofErr w:type="gramStart"/>
      <w:r w:rsidRPr="00812AA4">
        <w:rPr>
          <w:rFonts w:ascii="Arial" w:hAnsi="Arial" w:cs="Arial"/>
          <w:bCs/>
          <w:color w:val="000000" w:themeColor="text1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нерно-технического обеспечения, за исключением случаев, если в соответствии с разреше</w:t>
      </w:r>
      <w:r w:rsidRPr="00812AA4">
        <w:rPr>
          <w:rFonts w:ascii="Arial" w:hAnsi="Arial" w:cs="Arial"/>
          <w:bCs/>
          <w:color w:val="000000" w:themeColor="text1"/>
        </w:rPr>
        <w:t>н</w:t>
      </w:r>
      <w:r w:rsidRPr="00812AA4">
        <w:rPr>
          <w:rFonts w:ascii="Arial" w:hAnsi="Arial" w:cs="Arial"/>
          <w:bCs/>
          <w:color w:val="000000" w:themeColor="text1"/>
        </w:rPr>
        <w:t>ным использованием земельного участка не предусматривается возможность стро</w:t>
      </w:r>
      <w:r w:rsidRPr="00812AA4">
        <w:rPr>
          <w:rFonts w:ascii="Arial" w:hAnsi="Arial" w:cs="Arial"/>
          <w:bCs/>
          <w:color w:val="000000" w:themeColor="text1"/>
        </w:rPr>
        <w:t>и</w:t>
      </w:r>
      <w:r w:rsidRPr="00812AA4">
        <w:rPr>
          <w:rFonts w:ascii="Arial" w:hAnsi="Arial" w:cs="Arial"/>
          <w:bCs/>
          <w:color w:val="000000" w:themeColor="text1"/>
        </w:rPr>
        <w:t>тельства зданий, сооружений, и случаев проведения аукц</w:t>
      </w:r>
      <w:r w:rsidRPr="00812AA4">
        <w:rPr>
          <w:rFonts w:ascii="Arial" w:hAnsi="Arial" w:cs="Arial"/>
          <w:bCs/>
          <w:color w:val="000000" w:themeColor="text1"/>
        </w:rPr>
        <w:t>и</w:t>
      </w:r>
      <w:r w:rsidRPr="00812AA4">
        <w:rPr>
          <w:rFonts w:ascii="Arial" w:hAnsi="Arial" w:cs="Arial"/>
          <w:bCs/>
          <w:color w:val="000000" w:themeColor="text1"/>
        </w:rPr>
        <w:t>она на право заключения договора аренды земельного участка для комплексного освоения территории или в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дения дачного хозя</w:t>
      </w:r>
      <w:r w:rsidRPr="00812AA4">
        <w:rPr>
          <w:rFonts w:ascii="Arial" w:hAnsi="Arial" w:cs="Arial"/>
          <w:bCs/>
          <w:color w:val="000000" w:themeColor="text1"/>
        </w:rPr>
        <w:t>й</w:t>
      </w:r>
      <w:r w:rsidRPr="00812AA4">
        <w:rPr>
          <w:rFonts w:ascii="Arial" w:hAnsi="Arial" w:cs="Arial"/>
          <w:bCs/>
          <w:color w:val="000000" w:themeColor="text1"/>
        </w:rPr>
        <w:t>ства;</w:t>
      </w:r>
      <w:proofErr w:type="gramEnd"/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5) в отношении земельного участка не установлено разрешенное использ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вание или разрешенное использование земельного участка не соответствует целям использов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ния земельного участка, указанным в заявлении о проведен</w:t>
      </w:r>
      <w:proofErr w:type="gramStart"/>
      <w:r w:rsidRPr="00812AA4">
        <w:rPr>
          <w:rFonts w:ascii="Arial" w:hAnsi="Arial" w:cs="Arial"/>
          <w:bCs/>
          <w:color w:val="000000" w:themeColor="text1"/>
        </w:rPr>
        <w:t>ии ау</w:t>
      </w:r>
      <w:proofErr w:type="gramEnd"/>
      <w:r w:rsidRPr="00812AA4">
        <w:rPr>
          <w:rFonts w:ascii="Arial" w:hAnsi="Arial" w:cs="Arial"/>
          <w:bCs/>
          <w:color w:val="000000" w:themeColor="text1"/>
        </w:rPr>
        <w:t>к</w:t>
      </w:r>
      <w:r w:rsidRPr="00812AA4">
        <w:rPr>
          <w:rFonts w:ascii="Arial" w:hAnsi="Arial" w:cs="Arial"/>
          <w:bCs/>
          <w:color w:val="000000" w:themeColor="text1"/>
        </w:rPr>
        <w:t>циона;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6) земельный участок не отнесен к определенной категории земель;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7) земельный участок предоставлен на праве постоянного (бессрочного) пол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зования, безвозмездного пользования, пожизненного наследуемого вл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дения или аренды;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proofErr w:type="gramStart"/>
      <w:r w:rsidRPr="00812AA4">
        <w:rPr>
          <w:rFonts w:ascii="Arial" w:hAnsi="Arial" w:cs="Arial"/>
          <w:bCs/>
          <w:color w:val="000000" w:themeColor="text1"/>
        </w:rPr>
        <w:t>8) на земельном участке расположены здание, сооружение, объект незаверше</w:t>
      </w:r>
      <w:r w:rsidRPr="00812AA4">
        <w:rPr>
          <w:rFonts w:ascii="Arial" w:hAnsi="Arial" w:cs="Arial"/>
          <w:bCs/>
          <w:color w:val="000000" w:themeColor="text1"/>
        </w:rPr>
        <w:t>н</w:t>
      </w:r>
      <w:r w:rsidRPr="00812AA4">
        <w:rPr>
          <w:rFonts w:ascii="Arial" w:hAnsi="Arial" w:cs="Arial"/>
          <w:bCs/>
          <w:color w:val="000000" w:themeColor="text1"/>
        </w:rPr>
        <w:t>ного строительства, принадлежащие гражданам или юридическим лицам, за и</w:t>
      </w:r>
      <w:r w:rsidRPr="00812AA4">
        <w:rPr>
          <w:rFonts w:ascii="Arial" w:hAnsi="Arial" w:cs="Arial"/>
          <w:bCs/>
          <w:color w:val="000000" w:themeColor="text1"/>
        </w:rPr>
        <w:t>с</w:t>
      </w:r>
      <w:r w:rsidRPr="00812AA4">
        <w:rPr>
          <w:rFonts w:ascii="Arial" w:hAnsi="Arial" w:cs="Arial"/>
          <w:bCs/>
          <w:color w:val="000000" w:themeColor="text1"/>
        </w:rPr>
        <w:t>ключением случаев размещения сооружения (в том числе сооружения, стро</w:t>
      </w:r>
      <w:r w:rsidRPr="00812AA4">
        <w:rPr>
          <w:rFonts w:ascii="Arial" w:hAnsi="Arial" w:cs="Arial"/>
          <w:bCs/>
          <w:color w:val="000000" w:themeColor="text1"/>
        </w:rPr>
        <w:t>и</w:t>
      </w:r>
      <w:r w:rsidRPr="00812AA4">
        <w:rPr>
          <w:rFonts w:ascii="Arial" w:hAnsi="Arial" w:cs="Arial"/>
          <w:bCs/>
          <w:color w:val="000000" w:themeColor="text1"/>
        </w:rPr>
        <w:t>тельство которого не завершено) на земельном участке на условиях сервитута или объекта, который предусмотрен</w:t>
      </w:r>
      <w:r w:rsidRPr="00812AA4">
        <w:rPr>
          <w:rStyle w:val="apple-converted-space"/>
          <w:rFonts w:ascii="Arial" w:hAnsi="Arial" w:cs="Arial"/>
          <w:bCs/>
          <w:color w:val="000000" w:themeColor="text1"/>
        </w:rPr>
        <w:t> </w:t>
      </w:r>
      <w:hyperlink r:id="rId21" w:anchor="block_39363" w:history="1">
        <w:r w:rsidRPr="00812AA4">
          <w:rPr>
            <w:rStyle w:val="a4"/>
            <w:rFonts w:ascii="Arial" w:hAnsi="Arial" w:cs="Arial"/>
            <w:bCs/>
            <w:color w:val="000000" w:themeColor="text1"/>
            <w:u w:val="none"/>
          </w:rPr>
          <w:t>пунктом 3 статьи 39.36</w:t>
        </w:r>
      </w:hyperlink>
      <w:r w:rsidR="002D5575" w:rsidRPr="00812AA4">
        <w:rPr>
          <w:rFonts w:ascii="Arial" w:hAnsi="Arial" w:cs="Arial"/>
          <w:bCs/>
          <w:color w:val="000000" w:themeColor="text1"/>
        </w:rPr>
        <w:t xml:space="preserve">Земельного </w:t>
      </w:r>
      <w:r w:rsidRPr="00812AA4">
        <w:rPr>
          <w:rFonts w:ascii="Arial" w:hAnsi="Arial" w:cs="Arial"/>
          <w:bCs/>
          <w:color w:val="000000" w:themeColor="text1"/>
        </w:rPr>
        <w:t>Кодекса и размещение которого не препятствует использованию такого земельного участка в соответствии с его разр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шенным использованием;</w:t>
      </w:r>
      <w:proofErr w:type="gramEnd"/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proofErr w:type="gramStart"/>
      <w:r w:rsidRPr="00812AA4">
        <w:rPr>
          <w:rFonts w:ascii="Arial" w:hAnsi="Arial" w:cs="Arial"/>
          <w:bCs/>
          <w:color w:val="000000" w:themeColor="text1"/>
        </w:rPr>
        <w:t>9) на земельном участке расположены здание, сооружение, объект незаверше</w:t>
      </w:r>
      <w:r w:rsidRPr="00812AA4">
        <w:rPr>
          <w:rFonts w:ascii="Arial" w:hAnsi="Arial" w:cs="Arial"/>
          <w:bCs/>
          <w:color w:val="000000" w:themeColor="text1"/>
        </w:rPr>
        <w:t>н</w:t>
      </w:r>
      <w:r w:rsidRPr="00812AA4">
        <w:rPr>
          <w:rFonts w:ascii="Arial" w:hAnsi="Arial" w:cs="Arial"/>
          <w:bCs/>
          <w:color w:val="000000" w:themeColor="text1"/>
        </w:rPr>
        <w:t>ного строительства, находящиеся в государственной или муниципальной со</w:t>
      </w:r>
      <w:r w:rsidRPr="00812AA4">
        <w:rPr>
          <w:rFonts w:ascii="Arial" w:hAnsi="Arial" w:cs="Arial"/>
          <w:bCs/>
          <w:color w:val="000000" w:themeColor="text1"/>
        </w:rPr>
        <w:t>б</w:t>
      </w:r>
      <w:r w:rsidRPr="00812AA4">
        <w:rPr>
          <w:rFonts w:ascii="Arial" w:hAnsi="Arial" w:cs="Arial"/>
          <w:bCs/>
          <w:color w:val="000000" w:themeColor="text1"/>
        </w:rPr>
        <w:t>ственности, и продажа или предоставление в аренду указанных здания, сооружения, объекта нез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редаются в аренду на этом аукционе одновр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менно с земельным участком;</w:t>
      </w:r>
      <w:proofErr w:type="gramEnd"/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10) земельный участок изъят из оборота, за исключением случаев, в которых в соо</w:t>
      </w:r>
      <w:r w:rsidRPr="00812AA4">
        <w:rPr>
          <w:rFonts w:ascii="Arial" w:hAnsi="Arial" w:cs="Arial"/>
          <w:bCs/>
          <w:color w:val="000000" w:themeColor="text1"/>
        </w:rPr>
        <w:t>т</w:t>
      </w:r>
      <w:r w:rsidRPr="00812AA4">
        <w:rPr>
          <w:rFonts w:ascii="Arial" w:hAnsi="Arial" w:cs="Arial"/>
          <w:bCs/>
          <w:color w:val="000000" w:themeColor="text1"/>
        </w:rPr>
        <w:t>ветствии с федеральным законом изъятые из обор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та земельные участки могут быть предметом договора аренды;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11) земельный участок ограничен в обороте, за исключением случая проведения ау</w:t>
      </w:r>
      <w:r w:rsidRPr="00812AA4">
        <w:rPr>
          <w:rFonts w:ascii="Arial" w:hAnsi="Arial" w:cs="Arial"/>
          <w:bCs/>
          <w:color w:val="000000" w:themeColor="text1"/>
        </w:rPr>
        <w:t>к</w:t>
      </w:r>
      <w:r w:rsidRPr="00812AA4">
        <w:rPr>
          <w:rFonts w:ascii="Arial" w:hAnsi="Arial" w:cs="Arial"/>
          <w:bCs/>
          <w:color w:val="000000" w:themeColor="text1"/>
        </w:rPr>
        <w:t>циона на право заключения договора аренды з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мельного участка;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ного участка;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  <w:highlight w:val="cyan"/>
        </w:rPr>
      </w:pPr>
      <w:r w:rsidRPr="00812AA4">
        <w:rPr>
          <w:rFonts w:ascii="Arial" w:hAnsi="Arial" w:cs="Arial"/>
          <w:bCs/>
          <w:color w:val="000000" w:themeColor="text1"/>
        </w:rPr>
        <w:t>13) земельный участок расположен в границах застроенной территории, в о</w:t>
      </w:r>
      <w:r w:rsidRPr="00812AA4">
        <w:rPr>
          <w:rFonts w:ascii="Arial" w:hAnsi="Arial" w:cs="Arial"/>
          <w:bCs/>
          <w:color w:val="000000" w:themeColor="text1"/>
        </w:rPr>
        <w:t>т</w:t>
      </w:r>
      <w:r w:rsidRPr="00812AA4">
        <w:rPr>
          <w:rFonts w:ascii="Arial" w:hAnsi="Arial" w:cs="Arial"/>
          <w:bCs/>
          <w:color w:val="000000" w:themeColor="text1"/>
        </w:rPr>
        <w:t>ношении которой заключен договор о ее развитии, или территории, в отношении которой з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ключен договор о ее комплек</w:t>
      </w:r>
      <w:r w:rsidRPr="00812AA4">
        <w:rPr>
          <w:rFonts w:ascii="Arial" w:hAnsi="Arial" w:cs="Arial"/>
          <w:bCs/>
          <w:color w:val="000000" w:themeColor="text1"/>
        </w:rPr>
        <w:t>с</w:t>
      </w:r>
      <w:r w:rsidRPr="00812AA4">
        <w:rPr>
          <w:rFonts w:ascii="Arial" w:hAnsi="Arial" w:cs="Arial"/>
          <w:bCs/>
          <w:color w:val="000000" w:themeColor="text1"/>
        </w:rPr>
        <w:t>ном освоении;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lastRenderedPageBreak/>
        <w:t>14) земельный участок в соответствии с утвержденными документами территориал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гионального значения или объектов местного значения;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15) земельный участок предназначен для размещения здания или сооружения в соо</w:t>
      </w:r>
      <w:r w:rsidRPr="00812AA4">
        <w:rPr>
          <w:rFonts w:ascii="Arial" w:hAnsi="Arial" w:cs="Arial"/>
          <w:bCs/>
          <w:color w:val="000000" w:themeColor="text1"/>
        </w:rPr>
        <w:t>т</w:t>
      </w:r>
      <w:r w:rsidRPr="00812AA4">
        <w:rPr>
          <w:rFonts w:ascii="Arial" w:hAnsi="Arial" w:cs="Arial"/>
          <w:bCs/>
          <w:color w:val="000000" w:themeColor="text1"/>
        </w:rPr>
        <w:t>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812AA4">
        <w:rPr>
          <w:rFonts w:ascii="Arial" w:hAnsi="Arial" w:cs="Arial"/>
          <w:bCs/>
          <w:color w:val="000000" w:themeColor="text1"/>
        </w:rPr>
        <w:t>м</w:t>
      </w:r>
      <w:r w:rsidRPr="00812AA4">
        <w:rPr>
          <w:rFonts w:ascii="Arial" w:hAnsi="Arial" w:cs="Arial"/>
          <w:bCs/>
          <w:color w:val="000000" w:themeColor="text1"/>
        </w:rPr>
        <w:t>мой;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16) в отношении земельного участка принято решение о предварительном согласов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нии его предоставления;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17) в отношении земельного участка поступило заявление о предварительном согл</w:t>
      </w:r>
      <w:r w:rsidRPr="00812AA4">
        <w:rPr>
          <w:rFonts w:ascii="Arial" w:hAnsi="Arial" w:cs="Arial"/>
          <w:bCs/>
          <w:color w:val="000000" w:themeColor="text1"/>
        </w:rPr>
        <w:t>а</w:t>
      </w:r>
      <w:r w:rsidRPr="00812AA4">
        <w:rPr>
          <w:rFonts w:ascii="Arial" w:hAnsi="Arial" w:cs="Arial"/>
          <w:bCs/>
          <w:color w:val="000000" w:themeColor="text1"/>
        </w:rPr>
        <w:t>совании его предоставления или заявление о предоставлении з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мельного участка, за исключением случаев, если принято решение об отказе в предварительном соглас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вании предоставления такого земельного участка или решение об отказе в его пред</w:t>
      </w:r>
      <w:r w:rsidRPr="00812AA4">
        <w:rPr>
          <w:rFonts w:ascii="Arial" w:hAnsi="Arial" w:cs="Arial"/>
          <w:bCs/>
          <w:color w:val="000000" w:themeColor="text1"/>
        </w:rPr>
        <w:t>о</w:t>
      </w:r>
      <w:r w:rsidRPr="00812AA4">
        <w:rPr>
          <w:rFonts w:ascii="Arial" w:hAnsi="Arial" w:cs="Arial"/>
          <w:bCs/>
          <w:color w:val="000000" w:themeColor="text1"/>
        </w:rPr>
        <w:t>ставлении;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18) земельный участок является земельным участком общего пользования или ра</w:t>
      </w:r>
      <w:r w:rsidRPr="00812AA4">
        <w:rPr>
          <w:rFonts w:ascii="Arial" w:hAnsi="Arial" w:cs="Arial"/>
          <w:bCs/>
          <w:color w:val="000000" w:themeColor="text1"/>
        </w:rPr>
        <w:t>с</w:t>
      </w:r>
      <w:r w:rsidRPr="00812AA4">
        <w:rPr>
          <w:rFonts w:ascii="Arial" w:hAnsi="Arial" w:cs="Arial"/>
          <w:bCs/>
          <w:color w:val="000000" w:themeColor="text1"/>
        </w:rPr>
        <w:t>положен в границах земель общего пользования, территории общего пол</w:t>
      </w:r>
      <w:r w:rsidRPr="00812AA4">
        <w:rPr>
          <w:rFonts w:ascii="Arial" w:hAnsi="Arial" w:cs="Arial"/>
          <w:bCs/>
          <w:color w:val="000000" w:themeColor="text1"/>
        </w:rPr>
        <w:t>ь</w:t>
      </w:r>
      <w:r w:rsidRPr="00812AA4">
        <w:rPr>
          <w:rFonts w:ascii="Arial" w:hAnsi="Arial" w:cs="Arial"/>
          <w:bCs/>
          <w:color w:val="000000" w:themeColor="text1"/>
        </w:rPr>
        <w:t>зования;</w:t>
      </w:r>
    </w:p>
    <w:p w:rsidR="00112814" w:rsidRPr="00812AA4" w:rsidRDefault="00112814" w:rsidP="00112814">
      <w:pPr>
        <w:pStyle w:val="s11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812AA4">
        <w:rPr>
          <w:rFonts w:ascii="Arial" w:hAnsi="Arial" w:cs="Arial"/>
          <w:bCs/>
          <w:color w:val="000000" w:themeColor="text1"/>
        </w:rPr>
        <w:t>19) земельный участок изъят для государственных или муниципальных нужд, за и</w:t>
      </w:r>
      <w:r w:rsidRPr="00812AA4">
        <w:rPr>
          <w:rFonts w:ascii="Arial" w:hAnsi="Arial" w:cs="Arial"/>
          <w:bCs/>
          <w:color w:val="000000" w:themeColor="text1"/>
        </w:rPr>
        <w:t>с</w:t>
      </w:r>
      <w:r w:rsidRPr="00812AA4">
        <w:rPr>
          <w:rFonts w:ascii="Arial" w:hAnsi="Arial" w:cs="Arial"/>
          <w:bCs/>
          <w:color w:val="000000" w:themeColor="text1"/>
        </w:rPr>
        <w:t>ключением земельных участков, изъятых для государственных или мун</w:t>
      </w:r>
      <w:r w:rsidRPr="00812AA4">
        <w:rPr>
          <w:rFonts w:ascii="Arial" w:hAnsi="Arial" w:cs="Arial"/>
          <w:bCs/>
          <w:color w:val="000000" w:themeColor="text1"/>
        </w:rPr>
        <w:t>и</w:t>
      </w:r>
      <w:r w:rsidRPr="00812AA4">
        <w:rPr>
          <w:rFonts w:ascii="Arial" w:hAnsi="Arial" w:cs="Arial"/>
          <w:bCs/>
          <w:color w:val="000000" w:themeColor="text1"/>
        </w:rPr>
        <w:t>ципальных ну</w:t>
      </w:r>
      <w:proofErr w:type="gramStart"/>
      <w:r w:rsidRPr="00812AA4">
        <w:rPr>
          <w:rFonts w:ascii="Arial" w:hAnsi="Arial" w:cs="Arial"/>
          <w:bCs/>
          <w:color w:val="000000" w:themeColor="text1"/>
        </w:rPr>
        <w:t>жд в св</w:t>
      </w:r>
      <w:proofErr w:type="gramEnd"/>
      <w:r w:rsidRPr="00812AA4">
        <w:rPr>
          <w:rFonts w:ascii="Arial" w:hAnsi="Arial" w:cs="Arial"/>
          <w:bCs/>
          <w:color w:val="000000" w:themeColor="text1"/>
        </w:rPr>
        <w:t>язи с признанием многоквартирного дома, который расположен на таком з</w:t>
      </w:r>
      <w:r w:rsidRPr="00812AA4">
        <w:rPr>
          <w:rFonts w:ascii="Arial" w:hAnsi="Arial" w:cs="Arial"/>
          <w:bCs/>
          <w:color w:val="000000" w:themeColor="text1"/>
        </w:rPr>
        <w:t>е</w:t>
      </w:r>
      <w:r w:rsidRPr="00812AA4">
        <w:rPr>
          <w:rFonts w:ascii="Arial" w:hAnsi="Arial" w:cs="Arial"/>
          <w:bCs/>
          <w:color w:val="000000" w:themeColor="text1"/>
        </w:rPr>
        <w:t>мельном участке, аварийным и подлежащим сносу или реко</w:t>
      </w:r>
      <w:r w:rsidRPr="00812AA4">
        <w:rPr>
          <w:rFonts w:ascii="Arial" w:hAnsi="Arial" w:cs="Arial"/>
          <w:bCs/>
          <w:color w:val="000000" w:themeColor="text1"/>
        </w:rPr>
        <w:t>н</w:t>
      </w:r>
      <w:r w:rsidRPr="00812AA4">
        <w:rPr>
          <w:rFonts w:ascii="Arial" w:hAnsi="Arial" w:cs="Arial"/>
          <w:bCs/>
          <w:color w:val="000000" w:themeColor="text1"/>
        </w:rPr>
        <w:t>струкции.</w:t>
      </w:r>
    </w:p>
    <w:p w:rsidR="00765FA3" w:rsidRPr="00812AA4" w:rsidRDefault="00112814" w:rsidP="008C0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812AA4">
        <w:rPr>
          <w:rFonts w:ascii="Arial" w:hAnsi="Arial" w:cs="Arial"/>
          <w:bCs/>
          <w:color w:val="000000" w:themeColor="text1"/>
          <w:sz w:val="24"/>
          <w:szCs w:val="24"/>
        </w:rPr>
        <w:br/>
      </w:r>
    </w:p>
    <w:p w:rsidR="00765FA3" w:rsidRPr="00812AA4" w:rsidRDefault="00932FD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 xml:space="preserve">2.10.3. </w:t>
      </w:r>
      <w:r w:rsidR="00765FA3" w:rsidRPr="00812AA4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</w:t>
      </w:r>
      <w:r w:rsidR="00765FA3" w:rsidRPr="00812AA4">
        <w:rPr>
          <w:rFonts w:ascii="Arial" w:hAnsi="Arial" w:cs="Arial"/>
          <w:bCs/>
          <w:sz w:val="24"/>
          <w:szCs w:val="24"/>
        </w:rPr>
        <w:t>е</w:t>
      </w:r>
      <w:r w:rsidR="00765FA3" w:rsidRPr="00812AA4">
        <w:rPr>
          <w:rFonts w:ascii="Arial" w:hAnsi="Arial" w:cs="Arial"/>
          <w:bCs/>
          <w:sz w:val="24"/>
          <w:szCs w:val="24"/>
        </w:rPr>
        <w:t>гося в государственной или муниципальной собственности, без проведения тор</w:t>
      </w:r>
      <w:r w:rsidRPr="00812AA4">
        <w:rPr>
          <w:rFonts w:ascii="Arial" w:hAnsi="Arial" w:cs="Arial"/>
          <w:bCs/>
          <w:sz w:val="24"/>
          <w:szCs w:val="24"/>
        </w:rPr>
        <w:t>гов.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Уполномоченный орган принимает решение об отказе в предоставлении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мельного участка, находящегося в государственной или муниципальной собственности, без проведения торгов при наличии хотя бы одного из сл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дующих оснований: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1) с заявлением о предоставлении земельного участка обратилось лицо, кот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рое в соответствии с земельным законодательством не имеет права на приобретение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мельного участка без проведения торгов;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тель данных прав или подано заявление о предоставлении земельного участка в 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ответствии с </w:t>
      </w:r>
      <w:hyperlink r:id="rId22" w:anchor="block_3910210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подпунктом 10 пункта 2</w:t>
        </w:r>
        <w:r w:rsidRPr="00812AA4">
          <w:rPr>
            <w:rFonts w:ascii="Arial" w:hAnsi="Arial" w:cs="Arial"/>
            <w:bCs/>
            <w:color w:val="3272C0"/>
            <w:sz w:val="24"/>
            <w:szCs w:val="24"/>
            <w:u w:val="single"/>
          </w:rPr>
          <w:t xml:space="preserve"> 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ст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а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тьи 39.10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>Земельного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Кодекса;</w:t>
      </w:r>
      <w:proofErr w:type="gramEnd"/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родничества, садоводства, дачного хозяйства или комплексн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го освоения территории в целях индивидуального жилищного строительства, за исключением случаев обр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щения с заявлением члена этой некоммерческой организации либо этой некоммерч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ния;</w:t>
      </w:r>
      <w:proofErr w:type="gramEnd"/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4) на указанном в заявлении о предоставлении земельного участка земельном учас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ке расположены здание, сооружение, объект незавершенного строительства, прина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лежащие гражданам или юридическим лицам, за исключением случаев, если соор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у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жение (в том числе сооружение, строительство которого не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вершено) размещается на земельном участке на условиях сервитута или на земельном участке размещен объект, предусмотренный </w:t>
      </w:r>
      <w:hyperlink r:id="rId23" w:anchor="block_39363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пунктом 3 статьи 39.36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Кодекса, и это не пр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пятствует использованию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земельного участка в соответствии с его разрешенным 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пользованием либо с заявл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нием о предоставлении земельного участка обратился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lastRenderedPageBreak/>
        <w:t>собственник этих здания, сооружения, помещений в них, этого объекта незаверше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ного строител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ства;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5) на указанном в заявлении о предоставлении земельного участка земельном учас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ке расположены здание, сооружение, объект незавершенного строительства, наход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я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щиеся в государственной или муниципальной собственности, за исключением случ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ев, если сооружение (в том числе сооружение, строительство которого не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вершено) размещается на земельном участке на условиях сервитута или с заявлением о пред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завершенного строительства;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 земельного участка;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у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чае, если заявитель обратился с заявлением о пред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ставлении земельного участка в собственность, постоянное (бессрочное) пользование или с заявлением 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 земельного участка в аренду, безвозмездное пользование на срок, превыша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ю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щий срок действия решения о резервиров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нии земельного участка, за исключением случая предоставления земельного учас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ка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для целей резервирования;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цом заключен договор о развитии застроенной территории, за исключением случаев, если с заявл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нием о предоставлении земельного участка обратился собственник здания, сооруж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ком земельном участке, или правооблад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тель такого земельного участка;</w:t>
      </w:r>
      <w:proofErr w:type="gramEnd"/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плексном освоении территории, за исключением случаев, если такой земельный уч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сток предназначен для размещения объектов федерального значения, объектов рег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онального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значения или объектов местного значения и с заявлением о предоставл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нии такого земельного участка обрат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лось лицо, уполномоченное на строительство указанных объектов;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10) указанный в заявлении о предоставлении земельного участка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ный участок образован из земельного участка, в отношении которого заключен договор о ко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плексном освоении территории или договор о разв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тии застроенной территории, и в соответствии с утвержденной документацией по планировке территории предназн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чен для размещения объектов федерального значения, объектов регионального зн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чения или объектов местного значения, за искл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ю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чением случаев, если с заявлением о предоставлении в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занных объектов;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извещение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о проведении которого размещено в соо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ветствии с </w:t>
      </w:r>
      <w:hyperlink r:id="rId24" w:anchor="block_391119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пунктом 19 статьи 39.11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декса;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12) в отношении земельного участка, указанного в заявлении о его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лении, поступило предусмотренное </w:t>
      </w:r>
      <w:hyperlink r:id="rId25" w:anchor="block_391146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подпунктом 6 пункта 4 ст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а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тьи 39.11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>Земельного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ствии с </w:t>
      </w:r>
      <w:hyperlink r:id="rId26" w:anchor="block_391144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подпунктом 4</w:t>
        </w:r>
        <w:r w:rsidRPr="00812AA4">
          <w:rPr>
            <w:rFonts w:ascii="Arial" w:hAnsi="Arial" w:cs="Arial"/>
            <w:bCs/>
            <w:color w:val="3272C0"/>
            <w:sz w:val="24"/>
            <w:szCs w:val="24"/>
            <w:u w:val="single"/>
          </w:rPr>
          <w:t xml:space="preserve"> 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пункта 4 статьи 39.11</w:t>
        </w:r>
      </w:hyperlink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Кодекса и уполномоченным 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lastRenderedPageBreak/>
        <w:t>ганом не принято решение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об отказе в проведении этого аукциона по основаниям, предусмотре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ным </w:t>
      </w:r>
      <w:hyperlink r:id="rId27" w:anchor="block_39118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пунктом 8 статьи 39.11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Кодекса;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13) в отношении земельного участка, указанного в заявлен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ии о 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го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лении, опубликовано и размещено в соответствии с </w:t>
      </w:r>
      <w:hyperlink r:id="rId28" w:anchor="block_391811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подпунктом 1 пункта 1 ст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а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тьи 39.18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Кодекса извещ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зяйством его деятельности;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14) разрешенное использование земельного участка не соответствует целям испол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зования такого земельного участка, указанным в заявлении о предоставлении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мельного участка, за исключением случаев размещения линейного объекта в соотве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ствии с утвержденным проектом планировки терр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тории;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15) испрашиваемый земельный участок не включен в утвержденный в устано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29" w:anchor="block_3910210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подпунктом 10</w:t>
        </w:r>
        <w:r w:rsidRPr="00812AA4">
          <w:rPr>
            <w:rFonts w:ascii="Arial" w:hAnsi="Arial" w:cs="Arial"/>
            <w:bCs/>
            <w:color w:val="3272C0"/>
            <w:sz w:val="24"/>
            <w:szCs w:val="24"/>
            <w:u w:val="single"/>
          </w:rPr>
          <w:t xml:space="preserve"> 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пункта 2 ст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а</w:t>
        </w:r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тьи 39.10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</w:t>
      </w:r>
      <w:r w:rsidR="00932FD3" w:rsidRPr="00812AA4">
        <w:rPr>
          <w:rFonts w:ascii="Arial" w:hAnsi="Arial" w:cs="Arial"/>
          <w:bCs/>
          <w:color w:val="000000"/>
          <w:sz w:val="24"/>
          <w:szCs w:val="24"/>
        </w:rPr>
        <w:t xml:space="preserve">Земельного 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Кодекса;</w:t>
      </w:r>
      <w:proofErr w:type="gramEnd"/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16) площадь земельного участка, указанного в заявлении о предоставлении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ного участка некоммерческой организации, созданной гражданами, для ведения ог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родничества, садоводства, превышает предельный размер, установленный в соо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ветствии с федеральным законом;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17) указанный в заявлении о предоставлении земельного участка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ъ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ектов федерального значения, объектов регионального значения или объектов мес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ного значения и с заявлением о предоставлении земельного участка обратилось 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цо, не уполномоченное на строительство этих об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ъ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ектов;</w:t>
      </w:r>
      <w:proofErr w:type="gramEnd"/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й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ской Федерации и с заявлением о предоставлении земельного участка обратилось лицо, не уполномоченное на строительство этих здания, 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оружения;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19) предоставление земельного участка на заявленном виде прав не допускае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ся;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20) в отношении земельного участка, указанного в заявлен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ии о 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го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лении, не установлен вид разрешенного использования;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22) в отношении земельного участка, указанного в заявлен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ии о 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го предоста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лении, принято решение о предварительном согласовании его предоставления, срок де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й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ствия которого не истек, и с заявлением о предоставлении земельного участка обр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тилось иное не указанное в этом решении лицо;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ный участок изъят для государственных или муниципальных нужд и указанная в з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явлении цель предоставления такого земельного участка не соответствует целям, для которых 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а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кой земельный участок был изъят, за исключением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ь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ном участке, аварийным и подлежащим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 xml:space="preserve"> сносу или реконструкции;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t>24) границы земельного участка, указанного в заявлен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ии о 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го предоставлении, по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д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лежат уточнению в соответствии с </w:t>
      </w:r>
      <w:hyperlink r:id="rId30" w:anchor="block_2503" w:history="1">
        <w:r w:rsidRPr="00812AA4">
          <w:rPr>
            <w:rFonts w:ascii="Arial" w:hAnsi="Arial" w:cs="Arial"/>
            <w:bCs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812AA4">
        <w:rPr>
          <w:rFonts w:ascii="Arial" w:hAnsi="Arial" w:cs="Arial"/>
          <w:bCs/>
          <w:color w:val="000000"/>
          <w:sz w:val="24"/>
          <w:szCs w:val="24"/>
        </w:rPr>
        <w:t> "О государственном кадас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ре недвижим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сти";</w:t>
      </w:r>
    </w:p>
    <w:p w:rsidR="00112814" w:rsidRPr="00812AA4" w:rsidRDefault="00112814" w:rsidP="0011281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12AA4">
        <w:rPr>
          <w:rFonts w:ascii="Arial" w:hAnsi="Arial" w:cs="Arial"/>
          <w:bCs/>
          <w:color w:val="000000"/>
          <w:sz w:val="24"/>
          <w:szCs w:val="24"/>
        </w:rPr>
        <w:lastRenderedPageBreak/>
        <w:t>25) площадь земельного участка, указанного в заявлен</w:t>
      </w:r>
      <w:proofErr w:type="gramStart"/>
      <w:r w:rsidRPr="00812AA4">
        <w:rPr>
          <w:rFonts w:ascii="Arial" w:hAnsi="Arial" w:cs="Arial"/>
          <w:bCs/>
          <w:color w:val="000000"/>
          <w:sz w:val="24"/>
          <w:szCs w:val="24"/>
        </w:rPr>
        <w:t>ии о е</w:t>
      </w:r>
      <w:proofErr w:type="gramEnd"/>
      <w:r w:rsidRPr="00812AA4">
        <w:rPr>
          <w:rFonts w:ascii="Arial" w:hAnsi="Arial" w:cs="Arial"/>
          <w:bCs/>
          <w:color w:val="000000"/>
          <w:sz w:val="24"/>
          <w:szCs w:val="24"/>
        </w:rPr>
        <w:t>го предоставлении, пр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вышает его площадь, указанную в схеме расп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о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ложения земельного участка, проекте межевания территории или в проектной документации лесных участков, в соотве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ствии с которыми такой земельный участок образован, более чем на десять проце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н</w:t>
      </w:r>
      <w:r w:rsidRPr="00812AA4">
        <w:rPr>
          <w:rFonts w:ascii="Arial" w:hAnsi="Arial" w:cs="Arial"/>
          <w:bCs/>
          <w:color w:val="000000"/>
          <w:sz w:val="24"/>
          <w:szCs w:val="24"/>
        </w:rPr>
        <w:t>тов.</w:t>
      </w:r>
    </w:p>
    <w:p w:rsidR="00765FA3" w:rsidRPr="00812AA4" w:rsidRDefault="00932FD3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2.10.4</w:t>
      </w:r>
      <w:r w:rsidR="00765FA3" w:rsidRPr="00812AA4">
        <w:rPr>
          <w:rFonts w:ascii="Arial" w:hAnsi="Arial" w:cs="Arial"/>
          <w:sz w:val="24"/>
          <w:szCs w:val="24"/>
        </w:rPr>
        <w:t xml:space="preserve">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</w:t>
      </w:r>
      <w:r w:rsidR="00765FA3" w:rsidRPr="00812AA4">
        <w:rPr>
          <w:rFonts w:ascii="Arial" w:hAnsi="Arial" w:cs="Arial"/>
          <w:color w:val="000000" w:themeColor="text1"/>
          <w:sz w:val="24"/>
          <w:szCs w:val="24"/>
        </w:rPr>
        <w:t>об отказе в предоставлении услуги</w:t>
      </w:r>
      <w:r w:rsidR="00765FA3" w:rsidRPr="00812AA4">
        <w:rPr>
          <w:rFonts w:ascii="Arial" w:hAnsi="Arial" w:cs="Arial"/>
          <w:sz w:val="24"/>
          <w:szCs w:val="24"/>
        </w:rPr>
        <w:t>.</w:t>
      </w:r>
    </w:p>
    <w:p w:rsidR="00765FA3" w:rsidRPr="00812AA4" w:rsidRDefault="00932FD3" w:rsidP="00765FA3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2.10.5</w:t>
      </w:r>
      <w:r w:rsidR="00765FA3" w:rsidRPr="00812AA4">
        <w:rPr>
          <w:rFonts w:ascii="Arial" w:hAnsi="Arial" w:cs="Arial"/>
          <w:sz w:val="24"/>
          <w:szCs w:val="24"/>
        </w:rPr>
        <w:t xml:space="preserve">. Срок направления уведомления </w:t>
      </w:r>
      <w:r w:rsidR="00765FA3" w:rsidRPr="00812AA4">
        <w:rPr>
          <w:rFonts w:ascii="Arial" w:hAnsi="Arial" w:cs="Arial"/>
          <w:color w:val="000000" w:themeColor="text1"/>
          <w:sz w:val="24"/>
          <w:szCs w:val="24"/>
        </w:rPr>
        <w:t>об отказе в предоставлении услуги</w:t>
      </w:r>
      <w:r w:rsidR="00765FA3" w:rsidRPr="00812AA4">
        <w:rPr>
          <w:rFonts w:ascii="Arial" w:hAnsi="Arial" w:cs="Arial"/>
          <w:sz w:val="24"/>
          <w:szCs w:val="24"/>
        </w:rPr>
        <w:t xml:space="preserve"> не может превышать 14 (четырнадцати) дней с момента обращения заявителя.</w:t>
      </w:r>
    </w:p>
    <w:p w:rsidR="00765FA3" w:rsidRPr="00812AA4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C29" w:rsidRPr="00812AA4" w:rsidRDefault="00D30C29" w:rsidP="00D30C29">
      <w:pPr>
        <w:spacing w:after="0" w:line="240" w:lineRule="auto"/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812AA4">
        <w:rPr>
          <w:rFonts w:ascii="Arial" w:hAnsi="Arial" w:cs="Arial"/>
          <w:color w:val="000000"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 w:rsidRPr="00812AA4"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 w:rsidRPr="00812AA4">
        <w:rPr>
          <w:rFonts w:ascii="Arial" w:hAnsi="Arial" w:cs="Arial"/>
          <w:color w:val="000000"/>
          <w:sz w:val="24"/>
          <w:szCs w:val="24"/>
          <w:lang w:eastAsia="en-US"/>
        </w:rPr>
        <w:t>тах), выдаваемом (выдаваемых) организациями, участвующими в предоставлении муниципальной услуги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Pr="00812AA4" w:rsidRDefault="00EA6E2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23EA0" w:rsidRPr="00812AA4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23EA0" w:rsidRPr="00812AA4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4E03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2.13. Порядок, размер и основания взимания платы, взимаемой за предоста</w:t>
      </w:r>
      <w:r w:rsidRPr="00812AA4">
        <w:rPr>
          <w:rFonts w:ascii="Arial" w:hAnsi="Arial" w:cs="Arial"/>
          <w:bCs/>
          <w:sz w:val="24"/>
          <w:szCs w:val="24"/>
        </w:rPr>
        <w:t>в</w:t>
      </w:r>
      <w:r w:rsidRPr="00812AA4">
        <w:rPr>
          <w:rFonts w:ascii="Arial" w:hAnsi="Arial" w:cs="Arial"/>
          <w:bCs/>
          <w:sz w:val="24"/>
          <w:szCs w:val="24"/>
        </w:rPr>
        <w:t>ление услуг, которые являются необходимыми и обязательными для предоставления услуги, включая информацию о методике расчета размера т</w:t>
      </w:r>
      <w:r w:rsidRPr="00812AA4">
        <w:rPr>
          <w:rFonts w:ascii="Arial" w:hAnsi="Arial" w:cs="Arial"/>
          <w:bCs/>
          <w:sz w:val="24"/>
          <w:szCs w:val="24"/>
        </w:rPr>
        <w:t>а</w:t>
      </w:r>
      <w:r w:rsidRPr="00812AA4">
        <w:rPr>
          <w:rFonts w:ascii="Arial" w:hAnsi="Arial" w:cs="Arial"/>
          <w:bCs/>
          <w:sz w:val="24"/>
          <w:szCs w:val="24"/>
        </w:rPr>
        <w:t>кой платы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Pr="00812AA4" w:rsidRDefault="00EA6E2D" w:rsidP="00EA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2.14. Максимальный срок ожидания в очереди при подаче запроса о предоста</w:t>
      </w:r>
      <w:r w:rsidRPr="00812AA4">
        <w:rPr>
          <w:rFonts w:ascii="Arial" w:hAnsi="Arial" w:cs="Arial"/>
          <w:bCs/>
          <w:sz w:val="24"/>
          <w:szCs w:val="24"/>
        </w:rPr>
        <w:t>в</w:t>
      </w:r>
      <w:r w:rsidRPr="00812AA4">
        <w:rPr>
          <w:rFonts w:ascii="Arial" w:hAnsi="Arial" w:cs="Arial"/>
          <w:bCs/>
          <w:sz w:val="24"/>
          <w:szCs w:val="24"/>
        </w:rPr>
        <w:t>лении муниципальной услуги, услуги, предоставляемой организац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 xml:space="preserve">ей, участвующей в предоставлении </w:t>
      </w:r>
      <w:r w:rsidRPr="00812AA4">
        <w:rPr>
          <w:rFonts w:ascii="Arial" w:hAnsi="Arial" w:cs="Arial"/>
          <w:sz w:val="24"/>
          <w:szCs w:val="24"/>
        </w:rPr>
        <w:t>муниципальной</w:t>
      </w:r>
      <w:r w:rsidRPr="00812AA4">
        <w:rPr>
          <w:rFonts w:ascii="Arial" w:hAnsi="Arial" w:cs="Arial"/>
          <w:bCs/>
          <w:sz w:val="24"/>
          <w:szCs w:val="24"/>
        </w:rPr>
        <w:t xml:space="preserve"> услуги и при получении р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зультата предоставления таких услуг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="008C088D" w:rsidRP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  <w:lang w:eastAsia="ar-SA"/>
        </w:rPr>
        <w:t>может превышать 15 минут.</w:t>
      </w:r>
    </w:p>
    <w:p w:rsidR="00B23EA0" w:rsidRPr="00812AA4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2.15. Срок и порядок регистрации запроса заявителя о предоставлении муниц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пальной услуги и услуги, предоставляемой организацией, участвующей в предоста</w:t>
      </w:r>
      <w:r w:rsidRPr="00812AA4">
        <w:rPr>
          <w:rFonts w:ascii="Arial" w:hAnsi="Arial" w:cs="Arial"/>
          <w:bCs/>
          <w:sz w:val="24"/>
          <w:szCs w:val="24"/>
        </w:rPr>
        <w:t>в</w:t>
      </w:r>
      <w:r w:rsidRPr="00812AA4">
        <w:rPr>
          <w:rFonts w:ascii="Arial" w:hAnsi="Arial" w:cs="Arial"/>
          <w:bCs/>
          <w:sz w:val="24"/>
          <w:szCs w:val="24"/>
        </w:rPr>
        <w:t>лении муниципальной услуги, в том числе в электронной форме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обращении заявителя - в течение 15 минут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способах п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ступления заявления - не позднее одного рабочего дня, следующего за днем обращ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lastRenderedPageBreak/>
        <w:t>ния.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которого вх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дит прием, обработка, регистрация и распределение поступающей корр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спонденции: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ги.</w:t>
      </w:r>
    </w:p>
    <w:p w:rsidR="00765FA3" w:rsidRPr="00812AA4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812AA4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ципальной услуги, к месту ожидания и приема заявителей, размещению и оформл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нию визуальной, текстовой и мультимедийной информации о порядке пред</w:t>
      </w:r>
      <w:r w:rsidRPr="00812AA4">
        <w:rPr>
          <w:rFonts w:ascii="Arial" w:hAnsi="Arial" w:cs="Arial"/>
          <w:bCs/>
          <w:sz w:val="24"/>
          <w:szCs w:val="24"/>
        </w:rPr>
        <w:t>о</w:t>
      </w:r>
      <w:r w:rsidRPr="00812AA4">
        <w:rPr>
          <w:rFonts w:ascii="Arial" w:hAnsi="Arial" w:cs="Arial"/>
          <w:bCs/>
          <w:sz w:val="24"/>
          <w:szCs w:val="24"/>
        </w:rPr>
        <w:t>ставления таких услуг</w:t>
      </w:r>
    </w:p>
    <w:p w:rsidR="00765FA3" w:rsidRPr="00812AA4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812AA4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ваниям.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ная табличка, содержащая фамилию, имя, отчество, должность, график работы, в том числе график личного приема.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нии услуги в помещениях Администрации сельсовета отводятся места, оборудова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та. На столе находятся писчая бумага и канцелярские пр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надлежности.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ются: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информационным с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стемам;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В помещениях </w:t>
      </w:r>
      <w:proofErr w:type="gramStart"/>
      <w:r w:rsidRPr="00812AA4">
        <w:rPr>
          <w:rFonts w:ascii="Arial" w:hAnsi="Arial" w:cs="Arial"/>
          <w:sz w:val="24"/>
          <w:szCs w:val="24"/>
        </w:rPr>
        <w:t>Администрации сельсовета места информирования посет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телей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о предоставлении услуги оборудуются информационными стендами. Информацио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ные стенды располагаются на уровне человеческого роста, должны быть функци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нальны и могут быть оборудованы карманами формата А</w:t>
      </w:r>
      <w:proofErr w:type="gramStart"/>
      <w:r w:rsidRPr="00812AA4">
        <w:rPr>
          <w:rFonts w:ascii="Arial" w:hAnsi="Arial" w:cs="Arial"/>
          <w:sz w:val="24"/>
          <w:szCs w:val="24"/>
        </w:rPr>
        <w:t>4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для размещения в них и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формационных листков.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комления посетителей следующие документы (информацию):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вета, адрес официального сайта Администрации сельсовета в информационно - телекоммуник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ционной сети  «Интернет»;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вета и других работников Администрации сельсовета, ответственных за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ние услуги, график работы, в том числе гр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фик личного приема;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услуги;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lastRenderedPageBreak/>
        <w:t>«Условия доступности для инвалидов объектов и услуг: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де в объект и выходе из него;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транспортных средств инвалидов;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мости, с помощью персонала объекта;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сту предоставления услуги, а также с помощью должностных лиц, предоставляющих услуги, </w:t>
      </w:r>
      <w:proofErr w:type="spellStart"/>
      <w:r w:rsidRPr="00812AA4">
        <w:rPr>
          <w:rFonts w:ascii="Arial" w:hAnsi="Arial" w:cs="Arial"/>
          <w:sz w:val="24"/>
          <w:szCs w:val="24"/>
        </w:rPr>
        <w:t>ассистивных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 и вспомогательных технол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гий, а также сменного кресла-коляски;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</w:t>
      </w:r>
      <w:r w:rsidRPr="00812AA4">
        <w:rPr>
          <w:rFonts w:ascii="Arial" w:hAnsi="Arial" w:cs="Arial"/>
          <w:sz w:val="24"/>
          <w:szCs w:val="24"/>
        </w:rPr>
        <w:t>ч</w:t>
      </w:r>
      <w:r w:rsidRPr="00812AA4">
        <w:rPr>
          <w:rFonts w:ascii="Arial" w:hAnsi="Arial" w:cs="Arial"/>
          <w:sz w:val="24"/>
          <w:szCs w:val="24"/>
        </w:rPr>
        <w:t>ный контакт с получателями услуги, по вопросам работы с инвалидами;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мации знаками, выполненными рельефно-точечным шрифтом Брайля и на ко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трастном фоне;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тверждающего ее специальное обучение, выданного по форме, установленной фед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ги, оформлением необходимых для ее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ставления документов, ознакомлением инвалидов с размещением каб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нетов, последовательностью действий, необходимых для получения услуги;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812AA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12A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2AA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12AA4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официальных са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тов Минэкономразвития России, подведомственных органов и организаций в инфо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мационно-телекоммуникационной сети "Интернет";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валида или в дистанционном режиме;</w:t>
      </w:r>
    </w:p>
    <w:p w:rsidR="00765FA3" w:rsidRPr="00812AA4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оказание должностными лицами органов исполнительной власти Курской обл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сти, подведомственных организаций иной необходимой инвалидам помощи в преод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лении барьеров, мешающих получению ими услуг наравне с другими лицами».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2.17. Показатели доступности и качества услуги, в том числе количество вза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модействий заявителя с должностными лицами при предоставлении услуги и их пр</w:t>
      </w:r>
      <w:r w:rsidRPr="00812AA4">
        <w:rPr>
          <w:rFonts w:ascii="Arial" w:hAnsi="Arial" w:cs="Arial"/>
          <w:bCs/>
          <w:sz w:val="24"/>
          <w:szCs w:val="24"/>
        </w:rPr>
        <w:t>о</w:t>
      </w:r>
      <w:r w:rsidRPr="00812AA4">
        <w:rPr>
          <w:rFonts w:ascii="Arial" w:hAnsi="Arial" w:cs="Arial"/>
          <w:bCs/>
          <w:sz w:val="24"/>
          <w:szCs w:val="24"/>
        </w:rPr>
        <w:t>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</w:t>
      </w:r>
      <w:r w:rsidRPr="00812AA4">
        <w:rPr>
          <w:rFonts w:ascii="Arial" w:hAnsi="Arial" w:cs="Arial"/>
          <w:bCs/>
          <w:sz w:val="24"/>
          <w:szCs w:val="24"/>
        </w:rPr>
        <w:t>а</w:t>
      </w:r>
      <w:r w:rsidRPr="00812AA4">
        <w:rPr>
          <w:rFonts w:ascii="Arial" w:hAnsi="Arial" w:cs="Arial"/>
          <w:bCs/>
          <w:sz w:val="24"/>
          <w:szCs w:val="24"/>
        </w:rPr>
        <w:t>ционно-коммуникационных технологий</w:t>
      </w:r>
    </w:p>
    <w:p w:rsidR="00B23EA0" w:rsidRPr="00812AA4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 xml:space="preserve">Показатели доступности </w:t>
      </w:r>
      <w:r w:rsidRPr="00812AA4">
        <w:rPr>
          <w:rFonts w:ascii="Arial" w:hAnsi="Arial" w:cs="Arial"/>
          <w:sz w:val="24"/>
          <w:szCs w:val="24"/>
        </w:rPr>
        <w:t>муниципальной</w:t>
      </w:r>
      <w:r w:rsidRPr="00812AA4">
        <w:rPr>
          <w:rFonts w:ascii="Arial" w:hAnsi="Arial" w:cs="Arial"/>
          <w:bCs/>
          <w:sz w:val="24"/>
          <w:szCs w:val="24"/>
        </w:rPr>
        <w:t xml:space="preserve"> услуги</w:t>
      </w:r>
      <w:r w:rsidRPr="00812AA4">
        <w:rPr>
          <w:rFonts w:ascii="Arial" w:hAnsi="Arial" w:cs="Arial"/>
          <w:b/>
          <w:bCs/>
          <w:sz w:val="24"/>
          <w:szCs w:val="24"/>
        </w:rPr>
        <w:t>: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расположенность органов, предоставляющих муниципальную услугу, в зоне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ступности к основным транспортным магистралям, хорошие подъездные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роги;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муниципальной  услуги в общедоступных местах помещений органов,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ставляющих муниципальную услугу, в информац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онно-телекоммуникационных сетях общего пользования (в том числе в сети Интернет), средствах массовой информации, информационных м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териалах (брошюрах, буклетах и т.д.);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щений, в которых осуществляется предоставление муниципальной услуги в целях 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блюдения установленных Административным регламентом сроков предоставления муниципальной услуги;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812AA4" w:rsidRDefault="00B23EA0" w:rsidP="004D1EDA">
      <w:pPr>
        <w:spacing w:line="240" w:lineRule="auto"/>
        <w:ind w:firstLine="284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Показатели качества муниципальной услуги: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лении муниципальной услуги;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специал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стов и уполномоченных должностных лиц к заявителям;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B23EA0" w:rsidRPr="00812AA4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ставления государственных и муниципальных услуг».</w:t>
      </w:r>
    </w:p>
    <w:p w:rsidR="00B23EA0" w:rsidRPr="00812AA4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2.18. Иные требования, в том числе учитывающие особенности пред</w:t>
      </w:r>
      <w:r w:rsidRPr="00812AA4">
        <w:rPr>
          <w:rFonts w:ascii="Arial" w:hAnsi="Arial" w:cs="Arial"/>
          <w:bCs/>
          <w:sz w:val="24"/>
          <w:szCs w:val="24"/>
        </w:rPr>
        <w:t>о</w:t>
      </w:r>
      <w:r w:rsidRPr="00812AA4">
        <w:rPr>
          <w:rFonts w:ascii="Arial" w:hAnsi="Arial" w:cs="Arial"/>
          <w:bCs/>
          <w:sz w:val="24"/>
          <w:szCs w:val="24"/>
        </w:rPr>
        <w:t>ставления услуги в многофункциональных центрах предоставления государственных и муниц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пальных услуг и особенности предоставления услуги в эле</w:t>
      </w:r>
      <w:r w:rsidRPr="00812AA4">
        <w:rPr>
          <w:rFonts w:ascii="Arial" w:hAnsi="Arial" w:cs="Arial"/>
          <w:bCs/>
          <w:sz w:val="24"/>
          <w:szCs w:val="24"/>
        </w:rPr>
        <w:t>к</w:t>
      </w:r>
      <w:r w:rsidRPr="00812AA4">
        <w:rPr>
          <w:rFonts w:ascii="Arial" w:hAnsi="Arial" w:cs="Arial"/>
          <w:bCs/>
          <w:sz w:val="24"/>
          <w:szCs w:val="24"/>
        </w:rPr>
        <w:t>тронной форме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812AA4" w:rsidRDefault="00D30C29" w:rsidP="000800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2.18.1.</w:t>
      </w:r>
      <w:r w:rsidR="00B23EA0" w:rsidRPr="00812AA4">
        <w:rPr>
          <w:rFonts w:ascii="Arial" w:hAnsi="Arial" w:cs="Arial"/>
          <w:sz w:val="24"/>
          <w:szCs w:val="24"/>
        </w:rPr>
        <w:t>Особенности предоставления муниципальной услуги в МФЦ.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 xml:space="preserve">ществляется в соответствии с Федеральным законом от 27 июля 2010 года № 210-ФЗ </w:t>
      </w:r>
      <w:r w:rsidRPr="00812AA4">
        <w:rPr>
          <w:rFonts w:ascii="Arial" w:hAnsi="Arial" w:cs="Arial"/>
          <w:sz w:val="24"/>
          <w:szCs w:val="24"/>
        </w:rPr>
        <w:lastRenderedPageBreak/>
        <w:t>«Об организации предоставления государственных и муниципальных услуг» по при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ципу «одного окна».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МФЦ. 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Взаимодействие МФЦ с администрацией сельсовета осуществляется без уч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стия заявителя в соответствии с нормативными правовыми актами и согл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 xml:space="preserve">шением о взаимодействии. </w:t>
      </w:r>
    </w:p>
    <w:p w:rsidR="00B23EA0" w:rsidRPr="00812AA4" w:rsidRDefault="00D30C29" w:rsidP="000800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2.18.2. </w:t>
      </w:r>
      <w:r w:rsidR="00B23EA0" w:rsidRPr="00812AA4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</w:t>
      </w:r>
      <w:r w:rsidR="00B23EA0" w:rsidRPr="00812AA4">
        <w:rPr>
          <w:rFonts w:ascii="Arial" w:hAnsi="Arial" w:cs="Arial"/>
          <w:sz w:val="24"/>
          <w:szCs w:val="24"/>
        </w:rPr>
        <w:t>р</w:t>
      </w:r>
      <w:r w:rsidR="00B23EA0" w:rsidRPr="00812AA4">
        <w:rPr>
          <w:rFonts w:ascii="Arial" w:hAnsi="Arial" w:cs="Arial"/>
          <w:sz w:val="24"/>
          <w:szCs w:val="24"/>
        </w:rPr>
        <w:t>ме.</w:t>
      </w:r>
    </w:p>
    <w:p w:rsidR="00B23EA0" w:rsidRPr="00812AA4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ем федеральной государственной информационной системы «Единый портал гос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дарственных и муниципальных услуг (функций)» (далее – Единый по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тал).</w:t>
      </w:r>
    </w:p>
    <w:p w:rsidR="00B23EA0" w:rsidRPr="00812AA4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Для получения муниципальной услуги на Едином портале необходимо зарег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стрироваться в  личном кабинете на Едином  портале.</w:t>
      </w:r>
    </w:p>
    <w:p w:rsidR="00B23EA0" w:rsidRPr="00812AA4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явление о предоставлении муниципальной услуги «Предоставление земельных участков, находящихся в муниципальной собственности, и (или) государственная со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ственность на которые не разграничена, на  территории сельского поселения  гражд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нам для индивидуального жилищного строительства, ведения личного подсобного х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зяйства в гр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ским) хозяйствам его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деятельности».</w:t>
      </w:r>
    </w:p>
    <w:p w:rsidR="00B23EA0" w:rsidRPr="00812AA4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автомат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 xml:space="preserve">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812AA4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Заявление в электронном виде поступает  в администрацию сельс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вета.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явки».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Результатом предоставления муниципальной  услуги в электронной форме б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дет являться поступление  сообщения о принятии  решения по заявлению, к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торое поступит в Личный кабинет в раздел «Мои заявки».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цированной электронной подписи</w:t>
      </w:r>
      <w:proofErr w:type="gramStart"/>
      <w:r w:rsidR="008313A9" w:rsidRPr="00812AA4">
        <w:rPr>
          <w:rFonts w:ascii="Arial" w:hAnsi="Arial" w:cs="Arial"/>
          <w:sz w:val="24"/>
          <w:szCs w:val="24"/>
        </w:rPr>
        <w:t>.</w:t>
      </w:r>
      <w:r w:rsidRPr="00812AA4">
        <w:rPr>
          <w:rFonts w:ascii="Arial" w:hAnsi="Arial" w:cs="Arial"/>
          <w:sz w:val="24"/>
          <w:szCs w:val="24"/>
        </w:rPr>
        <w:t>.</w:t>
      </w:r>
      <w:proofErr w:type="gramEnd"/>
    </w:p>
    <w:p w:rsidR="00B23EA0" w:rsidRPr="00812AA4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рено предоставление нотариально заверенных копий документов, соо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B23EA0" w:rsidRPr="00812AA4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A6E2D" w:rsidRPr="00812AA4" w:rsidRDefault="00EA6E2D" w:rsidP="00EA6E2D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12AA4">
        <w:rPr>
          <w:rFonts w:ascii="Arial" w:hAnsi="Arial" w:cs="Arial"/>
          <w:bCs/>
          <w:sz w:val="24"/>
          <w:szCs w:val="24"/>
        </w:rPr>
        <w:t>III</w:t>
      </w:r>
      <w:r w:rsidRPr="00812AA4">
        <w:rPr>
          <w:rFonts w:ascii="Arial" w:hAnsi="Arial" w:cs="Arial"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812AA4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812AA4">
        <w:rPr>
          <w:rFonts w:ascii="Arial" w:hAnsi="Arial" w:cs="Arial"/>
          <w:bCs/>
          <w:sz w:val="24"/>
          <w:szCs w:val="24"/>
          <w:lang w:eastAsia="ar-SA"/>
        </w:rPr>
        <w:t xml:space="preserve">стративных процедур в электронной форме, а также особенности </w:t>
      </w:r>
      <w:r w:rsidRPr="00812AA4">
        <w:rPr>
          <w:rFonts w:ascii="Arial" w:hAnsi="Arial" w:cs="Arial"/>
          <w:bCs/>
          <w:sz w:val="24"/>
          <w:szCs w:val="24"/>
        </w:rPr>
        <w:t>выполнения адм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lastRenderedPageBreak/>
        <w:t>нистративных процедур в многофункци</w:t>
      </w:r>
      <w:r w:rsidRPr="00812AA4">
        <w:rPr>
          <w:rFonts w:ascii="Arial" w:hAnsi="Arial" w:cs="Arial"/>
          <w:bCs/>
          <w:sz w:val="24"/>
          <w:szCs w:val="24"/>
        </w:rPr>
        <w:t>о</w:t>
      </w:r>
      <w:r w:rsidRPr="00812AA4">
        <w:rPr>
          <w:rFonts w:ascii="Arial" w:hAnsi="Arial" w:cs="Arial"/>
          <w:bCs/>
          <w:sz w:val="24"/>
          <w:szCs w:val="24"/>
        </w:rPr>
        <w:t>нальных центрах</w:t>
      </w:r>
    </w:p>
    <w:p w:rsidR="00EA6E2D" w:rsidRPr="00812AA4" w:rsidRDefault="00EA6E2D" w:rsidP="00EA6E2D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EA6E2D" w:rsidRPr="00812AA4" w:rsidRDefault="00EA6E2D" w:rsidP="00EA6E2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6E2D" w:rsidRPr="00812AA4" w:rsidRDefault="00EA6E2D" w:rsidP="00EA6E2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соотве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ли подано больше одного заявления для получения муниципальной усл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ги).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ся.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нии муниципальной услуги отражена в блок-схеме согласно приложению №1 к наст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ящему Регламенту.</w:t>
      </w:r>
    </w:p>
    <w:p w:rsidR="00EA6E2D" w:rsidRPr="00812AA4" w:rsidRDefault="00EA6E2D" w:rsidP="00EA6E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3.2. Прием и регистрация заявления с документами, необходимыми для предоставл</w:t>
      </w:r>
      <w:r w:rsidRPr="00812AA4">
        <w:rPr>
          <w:rFonts w:ascii="Arial" w:hAnsi="Arial" w:cs="Arial"/>
          <w:bCs/>
          <w:sz w:val="24"/>
          <w:szCs w:val="24"/>
        </w:rPr>
        <w:t>е</w:t>
      </w:r>
      <w:r w:rsidRPr="00812AA4">
        <w:rPr>
          <w:rFonts w:ascii="Arial" w:hAnsi="Arial" w:cs="Arial"/>
          <w:bCs/>
          <w:sz w:val="24"/>
          <w:szCs w:val="24"/>
        </w:rPr>
        <w:t>ния муниципальной услуги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пальной) собственности, без пров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дения торгов с приложением пакета документов, необходимого для и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полнения муниципальной услуги, в соответствии с подразделом 2.6. 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гламента.</w:t>
      </w:r>
    </w:p>
    <w:p w:rsidR="00EA6E2D" w:rsidRPr="00812AA4" w:rsidRDefault="00EA6E2D" w:rsidP="00EA6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менной форме, образец заявления (приложение № 2 к Регламенту) можно получить в Адм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ласти.</w:t>
      </w:r>
    </w:p>
    <w:p w:rsidR="00EA6E2D" w:rsidRPr="00812AA4" w:rsidRDefault="00EA6E2D" w:rsidP="00EA6E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специалист Администрации сельсовета проверяет наличие документов, необходимых для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EA6E2D" w:rsidRPr="00812AA4" w:rsidRDefault="00EA6E2D" w:rsidP="00EA6E2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услуги, специалистом оказывается помощь заявителю в оформлении 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вого заявления.</w:t>
      </w:r>
    </w:p>
    <w:p w:rsidR="00EA6E2D" w:rsidRPr="00812AA4" w:rsidRDefault="00EA6E2D" w:rsidP="00EA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При наличии в представленных документах оснований для отказа в приеме док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ментов, указанных в пункте 2.10. настоящего Регламента, уведомляет заявителя о наличии препятствий в приеме заявления и документов, необходимых для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муниципальной услуги, об</w:t>
      </w:r>
      <w:r w:rsidRPr="00812AA4">
        <w:rPr>
          <w:rFonts w:ascii="Arial" w:hAnsi="Arial" w:cs="Arial"/>
          <w:sz w:val="24"/>
          <w:szCs w:val="24"/>
        </w:rPr>
        <w:t>ъ</w:t>
      </w:r>
      <w:r w:rsidRPr="00812AA4">
        <w:rPr>
          <w:rFonts w:ascii="Arial" w:hAnsi="Arial" w:cs="Arial"/>
          <w:sz w:val="24"/>
          <w:szCs w:val="24"/>
        </w:rPr>
        <w:t>ясняет ему содержание выявленных недостатков в представленных документах, предлагает принять меры по их устранению. При жел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нии заявителя устранить недостатки и препятствия, прервав процедуру подачи док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ментов для предоставления муниципальной услуги, возвращает ему заявление и представленные им документы.</w:t>
      </w:r>
    </w:p>
    <w:p w:rsidR="00EA6E2D" w:rsidRPr="00812AA4" w:rsidRDefault="00EA6E2D" w:rsidP="00EA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При установлении фактов отсутствия оснований для отказа в приеме докуме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тов, специалист, ответственный за прием документов, принимает от него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 xml:space="preserve">явление </w:t>
      </w:r>
      <w:r w:rsidRPr="00812AA4">
        <w:rPr>
          <w:rFonts w:ascii="Arial" w:hAnsi="Arial" w:cs="Arial"/>
          <w:sz w:val="24"/>
          <w:szCs w:val="24"/>
        </w:rPr>
        <w:lastRenderedPageBreak/>
        <w:t>вместе с представленными документами, вносит запись о приеме заявления в Жу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нал регистрации входящей документации администрации сельсов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та.</w:t>
      </w:r>
    </w:p>
    <w:p w:rsidR="00EA6E2D" w:rsidRPr="00812AA4" w:rsidRDefault="00EA6E2D" w:rsidP="00EA6E2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Критерием принятия решения  является отсутствие оснований для отказа в приеме документов.</w:t>
      </w:r>
    </w:p>
    <w:p w:rsidR="00EA6E2D" w:rsidRPr="00812AA4" w:rsidRDefault="00EA6E2D" w:rsidP="00EA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услуги, составляет 15 минут с момента обращения заявителя. </w:t>
      </w:r>
    </w:p>
    <w:p w:rsidR="00EA6E2D" w:rsidRPr="00812AA4" w:rsidRDefault="00EA6E2D" w:rsidP="00EA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Поступившие по почте документы регистрируются специалистом в день посту</w:t>
      </w:r>
      <w:r w:rsidRPr="00812AA4">
        <w:rPr>
          <w:rFonts w:ascii="Arial" w:hAnsi="Arial" w:cs="Arial"/>
          <w:sz w:val="24"/>
          <w:szCs w:val="24"/>
        </w:rPr>
        <w:t>п</w:t>
      </w:r>
      <w:r w:rsidRPr="00812AA4">
        <w:rPr>
          <w:rFonts w:ascii="Arial" w:hAnsi="Arial" w:cs="Arial"/>
          <w:sz w:val="24"/>
          <w:szCs w:val="24"/>
        </w:rPr>
        <w:t>ления.</w:t>
      </w:r>
    </w:p>
    <w:p w:rsidR="00EA6E2D" w:rsidRPr="00812AA4" w:rsidRDefault="00EA6E2D" w:rsidP="00EA6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прием заявления о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ставлении муниципальной услуги со всеми необходимыми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 xml:space="preserve">кументами. 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Способ фиксации результа</w:t>
      </w:r>
      <w:r w:rsidR="00812AA4">
        <w:rPr>
          <w:rFonts w:ascii="Arial" w:hAnsi="Arial" w:cs="Arial"/>
          <w:sz w:val="24"/>
          <w:szCs w:val="24"/>
        </w:rPr>
        <w:t xml:space="preserve">та </w:t>
      </w:r>
      <w:r w:rsidRPr="00812AA4">
        <w:rPr>
          <w:rFonts w:ascii="Arial" w:hAnsi="Arial" w:cs="Arial"/>
          <w:sz w:val="24"/>
          <w:szCs w:val="24"/>
        </w:rPr>
        <w:t>административной процедуры является внесение записи в Журнал регистрации входящей документации.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2D" w:rsidRPr="00812AA4" w:rsidRDefault="00EA6E2D" w:rsidP="00EA6E2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3.3. Формирование и направление межведомственных запросов</w:t>
      </w:r>
      <w:r w:rsidRPr="00812AA4">
        <w:rPr>
          <w:rFonts w:ascii="Arial" w:hAnsi="Arial" w:cs="Arial"/>
          <w:b/>
          <w:bCs/>
          <w:sz w:val="24"/>
          <w:szCs w:val="24"/>
        </w:rPr>
        <w:t>.</w:t>
      </w:r>
    </w:p>
    <w:p w:rsidR="00EA6E2D" w:rsidRPr="00812AA4" w:rsidRDefault="00EA6E2D" w:rsidP="00EA6E2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непредставление заявителем документов, указанных в пункте  2.7.  настоящего Регламента по со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ственной инициативе.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Критерием принятия решения  является необходимость наличия документов указанных в пункте  2.7.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812AA4">
        <w:rPr>
          <w:rStyle w:val="s1"/>
          <w:rFonts w:ascii="Arial" w:hAnsi="Arial" w:cs="Arial"/>
        </w:rPr>
        <w:t xml:space="preserve">Должностное лицо Администрации сельсовета в течение </w:t>
      </w:r>
      <w:r w:rsidRPr="00812AA4">
        <w:rPr>
          <w:rStyle w:val="apple-converted-space"/>
          <w:rFonts w:ascii="Arial" w:hAnsi="Arial" w:cs="Arial"/>
        </w:rPr>
        <w:t xml:space="preserve">двух </w:t>
      </w:r>
      <w:r w:rsidRPr="00812AA4">
        <w:rPr>
          <w:rFonts w:ascii="Arial" w:hAnsi="Arial" w:cs="Arial"/>
        </w:rPr>
        <w:t>рабочих</w:t>
      </w:r>
      <w:r w:rsidRPr="00812AA4">
        <w:rPr>
          <w:rStyle w:val="apple-converted-space"/>
          <w:rFonts w:ascii="Arial" w:hAnsi="Arial" w:cs="Arial"/>
        </w:rPr>
        <w:t> </w:t>
      </w:r>
      <w:r w:rsidRPr="00812AA4">
        <w:rPr>
          <w:rStyle w:val="s1"/>
          <w:rFonts w:ascii="Arial" w:hAnsi="Arial" w:cs="Arial"/>
        </w:rPr>
        <w:t xml:space="preserve">дней с момента получения заявления с пакетом документов </w:t>
      </w:r>
      <w:r w:rsidRPr="00812AA4">
        <w:rPr>
          <w:rFonts w:ascii="Arial" w:hAnsi="Arial" w:cs="Arial"/>
        </w:rPr>
        <w:t>формирует и направл</w:t>
      </w:r>
      <w:r w:rsidRPr="00812AA4">
        <w:rPr>
          <w:rFonts w:ascii="Arial" w:hAnsi="Arial" w:cs="Arial"/>
        </w:rPr>
        <w:t>я</w:t>
      </w:r>
      <w:r w:rsidRPr="00812AA4">
        <w:rPr>
          <w:rFonts w:ascii="Arial" w:hAnsi="Arial" w:cs="Arial"/>
        </w:rPr>
        <w:t>ет</w:t>
      </w:r>
      <w:r w:rsidRPr="00812AA4">
        <w:rPr>
          <w:rStyle w:val="apple-converted-space"/>
          <w:rFonts w:ascii="Arial" w:hAnsi="Arial" w:cs="Arial"/>
        </w:rPr>
        <w:t> </w:t>
      </w:r>
      <w:r w:rsidRPr="00812AA4">
        <w:rPr>
          <w:rStyle w:val="s1"/>
          <w:rFonts w:ascii="Arial" w:hAnsi="Arial" w:cs="Arial"/>
        </w:rPr>
        <w:t xml:space="preserve">запросы в государственные органы, </w:t>
      </w:r>
      <w:r w:rsidRPr="00812AA4">
        <w:rPr>
          <w:rStyle w:val="s8"/>
          <w:rFonts w:ascii="Arial" w:hAnsi="Arial" w:cs="Arial"/>
        </w:rPr>
        <w:t>органы местного самоуправления и иные орг</w:t>
      </w:r>
      <w:r w:rsidRPr="00812AA4">
        <w:rPr>
          <w:rStyle w:val="s8"/>
          <w:rFonts w:ascii="Arial" w:hAnsi="Arial" w:cs="Arial"/>
        </w:rPr>
        <w:t>а</w:t>
      </w:r>
      <w:r w:rsidRPr="00812AA4">
        <w:rPr>
          <w:rStyle w:val="s8"/>
          <w:rFonts w:ascii="Arial" w:hAnsi="Arial" w:cs="Arial"/>
        </w:rPr>
        <w:t>низации в соответствии с п.2.2.2 регламента.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A6E2D" w:rsidRPr="00812AA4" w:rsidRDefault="00EA6E2D" w:rsidP="00EA6E2D">
      <w:pPr>
        <w:pStyle w:val="ConsPlusNormal"/>
        <w:ind w:firstLine="540"/>
        <w:jc w:val="both"/>
        <w:rPr>
          <w:rStyle w:val="s1"/>
          <w:sz w:val="24"/>
          <w:szCs w:val="24"/>
        </w:rPr>
      </w:pPr>
      <w:r w:rsidRPr="00812AA4">
        <w:rPr>
          <w:rStyle w:val="s1"/>
          <w:sz w:val="24"/>
          <w:szCs w:val="24"/>
        </w:rPr>
        <w:t xml:space="preserve">Направление межведомственного запроса осуществляется </w:t>
      </w:r>
      <w:r w:rsidRPr="00812AA4">
        <w:rPr>
          <w:sz w:val="24"/>
          <w:szCs w:val="24"/>
        </w:rPr>
        <w:t>на бумажном носит</w:t>
      </w:r>
      <w:r w:rsidRPr="00812AA4">
        <w:rPr>
          <w:sz w:val="24"/>
          <w:szCs w:val="24"/>
        </w:rPr>
        <w:t>е</w:t>
      </w:r>
      <w:r w:rsidRPr="00812AA4">
        <w:rPr>
          <w:sz w:val="24"/>
          <w:szCs w:val="24"/>
        </w:rPr>
        <w:t xml:space="preserve">ле или в форме электронного документа </w:t>
      </w:r>
      <w:r w:rsidRPr="00812AA4">
        <w:rPr>
          <w:rStyle w:val="s1"/>
          <w:sz w:val="24"/>
          <w:szCs w:val="24"/>
        </w:rPr>
        <w:t>следующими способами: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812AA4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</w:t>
      </w:r>
      <w:r w:rsidRPr="00812AA4">
        <w:rPr>
          <w:rStyle w:val="s1"/>
          <w:rFonts w:ascii="Arial" w:hAnsi="Arial" w:cs="Arial"/>
        </w:rPr>
        <w:t>о</w:t>
      </w:r>
      <w:r w:rsidRPr="00812AA4">
        <w:rPr>
          <w:rStyle w:val="s1"/>
          <w:rFonts w:ascii="Arial" w:hAnsi="Arial" w:cs="Arial"/>
        </w:rPr>
        <w:t>действия;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highlight w:val="cyan"/>
        </w:rPr>
      </w:pPr>
      <w:r w:rsidRPr="00812AA4">
        <w:rPr>
          <w:rStyle w:val="s1"/>
          <w:rFonts w:ascii="Arial" w:hAnsi="Arial" w:cs="Arial"/>
        </w:rPr>
        <w:t>При ее отсутствии: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highlight w:val="cyan"/>
        </w:rPr>
      </w:pPr>
      <w:r w:rsidRPr="00812AA4">
        <w:rPr>
          <w:rStyle w:val="s1"/>
          <w:rFonts w:ascii="Arial" w:hAnsi="Arial" w:cs="Arial"/>
        </w:rPr>
        <w:t>- курьером, под расписку;</w:t>
      </w:r>
    </w:p>
    <w:p w:rsidR="00EA6E2D" w:rsidRPr="00812AA4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highlight w:val="cyan"/>
        </w:rPr>
      </w:pPr>
      <w:r w:rsidRPr="00812AA4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EA6E2D" w:rsidRPr="00812AA4" w:rsidRDefault="00EA6E2D" w:rsidP="00EA6E2D">
      <w:pPr>
        <w:pStyle w:val="p13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highlight w:val="cyan"/>
        </w:rPr>
      </w:pPr>
      <w:r w:rsidRPr="00812AA4">
        <w:rPr>
          <w:rStyle w:val="s1"/>
          <w:rFonts w:ascii="Arial" w:hAnsi="Arial" w:cs="Arial"/>
        </w:rPr>
        <w:t> Специалист, предоставляющий услугу, определяет способ направления запр</w:t>
      </w:r>
      <w:r w:rsidRPr="00812AA4">
        <w:rPr>
          <w:rStyle w:val="s1"/>
          <w:rFonts w:ascii="Arial" w:hAnsi="Arial" w:cs="Arial"/>
        </w:rPr>
        <w:t>о</w:t>
      </w:r>
      <w:r w:rsidRPr="00812AA4">
        <w:rPr>
          <w:rStyle w:val="s1"/>
          <w:rFonts w:ascii="Arial" w:hAnsi="Arial" w:cs="Arial"/>
        </w:rPr>
        <w:t>са и в установленный срок осуществляет его направление.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кумента на бумажном носителе, подписывается собственноручной подп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сью уполномоченного должностного лица и заверяется печатью (штампом) органа (организации), оказыв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ющего услугу, в соответствии с правилами делопроизводства и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кументооборота.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чих дней с момента поступления требования к органу (организации), предоставля</w:t>
      </w:r>
      <w:r w:rsidRPr="00812AA4">
        <w:rPr>
          <w:rFonts w:ascii="Arial" w:hAnsi="Arial" w:cs="Arial"/>
          <w:sz w:val="24"/>
          <w:szCs w:val="24"/>
        </w:rPr>
        <w:t>ю</w:t>
      </w:r>
      <w:r w:rsidRPr="00812AA4">
        <w:rPr>
          <w:rFonts w:ascii="Arial" w:hAnsi="Arial" w:cs="Arial"/>
          <w:sz w:val="24"/>
          <w:szCs w:val="24"/>
        </w:rPr>
        <w:t>щему документ и (или) информацию.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сельсов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та, приобщает полученный ответ к документам, представленным заявителем.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ответа на ме</w:t>
      </w:r>
      <w:r w:rsidRPr="00812AA4">
        <w:rPr>
          <w:rFonts w:ascii="Arial" w:hAnsi="Arial" w:cs="Arial"/>
          <w:sz w:val="24"/>
          <w:szCs w:val="24"/>
        </w:rPr>
        <w:t>ж</w:t>
      </w:r>
      <w:r w:rsidRPr="00812AA4">
        <w:rPr>
          <w:rFonts w:ascii="Arial" w:hAnsi="Arial" w:cs="Arial"/>
          <w:sz w:val="24"/>
          <w:szCs w:val="24"/>
        </w:rPr>
        <w:t xml:space="preserve">ведомственный запрос. 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межведомственный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прос в журнале учета входящей корреспонденции.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Срок  выполнения  административной процедуры, связанной с запросом и п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 xml:space="preserve">лучением документов, составляет </w:t>
      </w:r>
      <w:r w:rsidRPr="00812AA4">
        <w:rPr>
          <w:rFonts w:ascii="Arial" w:hAnsi="Arial" w:cs="Arial"/>
          <w:b/>
          <w:bCs/>
          <w:sz w:val="24"/>
          <w:szCs w:val="24"/>
        </w:rPr>
        <w:t>7</w:t>
      </w:r>
      <w:r w:rsidRPr="00812AA4">
        <w:rPr>
          <w:rFonts w:ascii="Arial" w:hAnsi="Arial" w:cs="Arial"/>
          <w:sz w:val="24"/>
          <w:szCs w:val="24"/>
        </w:rPr>
        <w:t xml:space="preserve"> рабочих дней. </w:t>
      </w:r>
    </w:p>
    <w:p w:rsidR="00EA6E2D" w:rsidRPr="00812AA4" w:rsidRDefault="00EA6E2D" w:rsidP="00EA6E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2D" w:rsidRPr="00812AA4" w:rsidRDefault="00EA6E2D" w:rsidP="00EA6E2D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3.4. Опубликование сообщения о предполагаемом предоставлении соотве</w:t>
      </w:r>
      <w:r w:rsidRPr="00812AA4">
        <w:rPr>
          <w:rFonts w:ascii="Arial" w:hAnsi="Arial" w:cs="Arial"/>
          <w:bCs/>
          <w:sz w:val="24"/>
          <w:szCs w:val="24"/>
        </w:rPr>
        <w:t>т</w:t>
      </w:r>
      <w:r w:rsidRPr="00812AA4">
        <w:rPr>
          <w:rFonts w:ascii="Arial" w:hAnsi="Arial" w:cs="Arial"/>
          <w:bCs/>
          <w:sz w:val="24"/>
          <w:szCs w:val="24"/>
        </w:rPr>
        <w:t>ствующего земельного участка и проведение торгов (в случае, если подано больше одного зая</w:t>
      </w:r>
      <w:r w:rsidRPr="00812AA4">
        <w:rPr>
          <w:rFonts w:ascii="Arial" w:hAnsi="Arial" w:cs="Arial"/>
          <w:bCs/>
          <w:sz w:val="24"/>
          <w:szCs w:val="24"/>
        </w:rPr>
        <w:t>в</w:t>
      </w:r>
      <w:r w:rsidRPr="00812AA4">
        <w:rPr>
          <w:rFonts w:ascii="Arial" w:hAnsi="Arial" w:cs="Arial"/>
          <w:bCs/>
          <w:sz w:val="24"/>
          <w:szCs w:val="24"/>
        </w:rPr>
        <w:t>ления для получения муниц</w:t>
      </w:r>
      <w:r w:rsidRPr="00812AA4">
        <w:rPr>
          <w:rFonts w:ascii="Arial" w:hAnsi="Arial" w:cs="Arial"/>
          <w:bCs/>
          <w:sz w:val="24"/>
          <w:szCs w:val="24"/>
        </w:rPr>
        <w:t>и</w:t>
      </w:r>
      <w:r w:rsidRPr="00812AA4">
        <w:rPr>
          <w:rFonts w:ascii="Arial" w:hAnsi="Arial" w:cs="Arial"/>
          <w:bCs/>
          <w:sz w:val="24"/>
          <w:szCs w:val="24"/>
        </w:rPr>
        <w:t>пальной услуги).</w:t>
      </w:r>
    </w:p>
    <w:p w:rsidR="00EA6E2D" w:rsidRPr="00812AA4" w:rsidRDefault="00EA6E2D" w:rsidP="00EA6E2D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регистрированного заявления и комплекта документов к должностному лицу, отве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ственному за предоставление услуги (отве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ственный исполнитель).</w:t>
      </w:r>
    </w:p>
    <w:p w:rsidR="00EA6E2D" w:rsidRPr="00812AA4" w:rsidRDefault="00EA6E2D" w:rsidP="00EA6E2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  <w:highlight w:val="cyan"/>
        </w:rPr>
      </w:pPr>
      <w:r w:rsidRPr="00812AA4">
        <w:rPr>
          <w:rFonts w:ascii="Arial" w:hAnsi="Arial" w:cs="Arial"/>
          <w:sz w:val="24"/>
          <w:szCs w:val="24"/>
        </w:rPr>
        <w:t xml:space="preserve">Сообщение о предполагаемом предоставлении земельного участка размещается в средствах массовой </w:t>
      </w:r>
      <w:proofErr w:type="gramStart"/>
      <w:r w:rsidRPr="00812AA4">
        <w:rPr>
          <w:rFonts w:ascii="Arial" w:hAnsi="Arial" w:cs="Arial"/>
          <w:sz w:val="24"/>
          <w:szCs w:val="24"/>
        </w:rPr>
        <w:t>информации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а также  в информационно-коммуникационной с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ти «Интернет».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12AA4">
        <w:rPr>
          <w:rFonts w:ascii="Arial" w:hAnsi="Arial" w:cs="Arial"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оне не поступили, Администрация сельсовета совершает одно из следующих де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ствий: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вора аренды земельного участка в трех экземплярах, их по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писание и направление заявителю при условии, что не требуется образование или уточнение границ испр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шиваемого земельного участка;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предоставления з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мельного участка в соответствии со </w:t>
      </w:r>
      <w:hyperlink r:id="rId31" w:history="1">
        <w:r w:rsidRPr="00812AA4">
          <w:rPr>
            <w:rFonts w:ascii="Arial" w:hAnsi="Arial" w:cs="Arial"/>
            <w:sz w:val="24"/>
            <w:szCs w:val="24"/>
          </w:rPr>
          <w:t>статьей 39.15</w:t>
        </w:r>
      </w:hyperlink>
      <w:r w:rsidRPr="00812AA4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вать или его границы подлежат уто</w:t>
      </w:r>
      <w:r w:rsidRPr="00812AA4">
        <w:rPr>
          <w:rFonts w:ascii="Arial" w:hAnsi="Arial" w:cs="Arial"/>
          <w:sz w:val="24"/>
          <w:szCs w:val="24"/>
        </w:rPr>
        <w:t>ч</w:t>
      </w:r>
      <w:r w:rsidRPr="00812AA4">
        <w:rPr>
          <w:rFonts w:ascii="Arial" w:hAnsi="Arial" w:cs="Arial"/>
          <w:sz w:val="24"/>
          <w:szCs w:val="24"/>
        </w:rPr>
        <w:t xml:space="preserve">нению в соответствии с Федеральным </w:t>
      </w:r>
      <w:hyperlink r:id="rId32" w:history="1">
        <w:r w:rsidRPr="00812AA4">
          <w:rPr>
            <w:rFonts w:ascii="Arial" w:hAnsi="Arial" w:cs="Arial"/>
            <w:sz w:val="24"/>
            <w:szCs w:val="24"/>
          </w:rPr>
          <w:t>законом</w:t>
        </w:r>
      </w:hyperlink>
      <w:r w:rsidRPr="00812AA4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лю.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 xml:space="preserve">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812AA4">
          <w:rPr>
            <w:rFonts w:ascii="Arial" w:hAnsi="Arial" w:cs="Arial"/>
            <w:sz w:val="24"/>
            <w:szCs w:val="24"/>
          </w:rPr>
          <w:t>статьей 39.17</w:t>
        </w:r>
      </w:hyperlink>
      <w:r w:rsidRPr="00812AA4">
        <w:rPr>
          <w:rFonts w:ascii="Arial" w:hAnsi="Arial" w:cs="Arial"/>
          <w:sz w:val="24"/>
          <w:szCs w:val="24"/>
        </w:rPr>
        <w:t>Земельного Кодекса Ро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сийской Федерации.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изв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щения заявлений иных граждан, крестьянских (фермерских) хозяйств о намерении участв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явлений принимает решение: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аукциона л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цу, обратившемуся с заявлением о предоставлении земельного участка, и о провед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</w:t>
      </w:r>
      <w:proofErr w:type="gramStart"/>
      <w:r w:rsidRPr="00812AA4">
        <w:rPr>
          <w:rFonts w:ascii="Arial" w:hAnsi="Arial" w:cs="Arial"/>
          <w:sz w:val="24"/>
          <w:szCs w:val="24"/>
        </w:rPr>
        <w:t>ии ау</w:t>
      </w:r>
      <w:proofErr w:type="gramEnd"/>
      <w:r w:rsidRPr="00812AA4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говора аренды земельного участка для целей, указанных в заявлении о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нии земельного участка;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ка лицу, обратившемуся с заявлением о предварительном согласовании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земельного участка. В этом случае адм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нистрация сельсовета обеспечивает образование испрашиваемого земельного участка или уточнение его границ и прин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мает решение о пр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веден</w:t>
      </w:r>
      <w:proofErr w:type="gramStart"/>
      <w:r w:rsidRPr="00812AA4">
        <w:rPr>
          <w:rFonts w:ascii="Arial" w:hAnsi="Arial" w:cs="Arial"/>
          <w:sz w:val="24"/>
          <w:szCs w:val="24"/>
        </w:rPr>
        <w:t>ии ау</w:t>
      </w:r>
      <w:proofErr w:type="gramEnd"/>
      <w:r w:rsidRPr="00812AA4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земельного участка.</w:t>
      </w:r>
    </w:p>
    <w:p w:rsidR="00EA6E2D" w:rsidRPr="00812AA4" w:rsidRDefault="00EA6E2D" w:rsidP="00EA6E2D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highlight w:val="cyan"/>
        </w:rPr>
      </w:pPr>
    </w:p>
    <w:p w:rsidR="00EA6E2D" w:rsidRPr="00812AA4" w:rsidRDefault="00EA6E2D" w:rsidP="00EA6E2D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12AA4">
        <w:rPr>
          <w:rFonts w:ascii="Arial" w:hAnsi="Arial" w:cs="Arial"/>
          <w:bCs/>
          <w:sz w:val="24"/>
          <w:szCs w:val="24"/>
          <w:u w:val="single"/>
        </w:rPr>
        <w:t>Процедура проведения аукциона:</w:t>
      </w:r>
    </w:p>
    <w:p w:rsidR="00EA6E2D" w:rsidRPr="00812AA4" w:rsidRDefault="00EA6E2D" w:rsidP="00EA6E2D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812AA4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812AA4">
        <w:rPr>
          <w:spacing w:val="-1"/>
          <w:sz w:val="24"/>
          <w:szCs w:val="24"/>
          <w:lang w:eastAsia="en-US"/>
        </w:rPr>
        <w:t>ии ау</w:t>
      </w:r>
      <w:proofErr w:type="gramEnd"/>
      <w:r w:rsidRPr="00812AA4">
        <w:rPr>
          <w:spacing w:val="-1"/>
          <w:sz w:val="24"/>
          <w:szCs w:val="24"/>
          <w:lang w:eastAsia="en-US"/>
        </w:rPr>
        <w:t xml:space="preserve">кциона по продаже земельного участка, находящегося муниципальной собственности на территории сельского поселения, аукциона на право </w:t>
      </w:r>
      <w:r w:rsidRPr="00812AA4">
        <w:rPr>
          <w:spacing w:val="-1"/>
          <w:sz w:val="24"/>
          <w:szCs w:val="24"/>
          <w:lang w:eastAsia="en-US"/>
        </w:rPr>
        <w:lastRenderedPageBreak/>
        <w:t>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812AA4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4">
        <w:r w:rsidRPr="00812AA4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812AA4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="00812AA4">
        <w:rPr>
          <w:sz w:val="24"/>
          <w:szCs w:val="24"/>
        </w:rPr>
        <w:t xml:space="preserve"> </w:t>
      </w:r>
      <w:proofErr w:type="gramStart"/>
      <w:r w:rsidRPr="00812AA4">
        <w:rPr>
          <w:sz w:val="24"/>
          <w:szCs w:val="24"/>
        </w:rPr>
        <w:t>таком</w:t>
      </w:r>
      <w:proofErr w:type="gramEnd"/>
      <w:r w:rsidRPr="00812AA4">
        <w:rPr>
          <w:sz w:val="24"/>
          <w:szCs w:val="24"/>
        </w:rPr>
        <w:t xml:space="preserve"> земельном участке (далее - кадастровые работы);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3) осуществление на основании </w:t>
      </w:r>
      <w:proofErr w:type="gramStart"/>
      <w:r w:rsidRPr="00812AA4">
        <w:rPr>
          <w:sz w:val="24"/>
          <w:szCs w:val="24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812AA4">
        <w:rPr>
          <w:sz w:val="24"/>
          <w:szCs w:val="24"/>
        </w:rPr>
        <w:t>;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5) принятие Администрацией сельсовета решения о проведен</w:t>
      </w:r>
      <w:proofErr w:type="gramStart"/>
      <w:r w:rsidRPr="00812AA4">
        <w:rPr>
          <w:sz w:val="24"/>
          <w:szCs w:val="24"/>
        </w:rPr>
        <w:t>ии ау</w:t>
      </w:r>
      <w:proofErr w:type="gramEnd"/>
      <w:r w:rsidRPr="00812AA4">
        <w:rPr>
          <w:sz w:val="24"/>
          <w:szCs w:val="24"/>
        </w:rPr>
        <w:t>кциона.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A6E2D" w:rsidRPr="00812AA4" w:rsidRDefault="00EA6E2D" w:rsidP="00EA6E2D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812AA4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812AA4">
        <w:rPr>
          <w:sz w:val="24"/>
          <w:szCs w:val="24"/>
        </w:rPr>
        <w:t>ии ау</w:t>
      </w:r>
      <w:proofErr w:type="gramEnd"/>
      <w:r w:rsidRPr="00812AA4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812AA4">
        <w:rPr>
          <w:sz w:val="24"/>
          <w:szCs w:val="24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5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812AA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812AA4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812AA4">
        <w:rPr>
          <w:sz w:val="24"/>
          <w:szCs w:val="24"/>
        </w:rPr>
        <w:t>,</w:t>
      </w:r>
      <w:proofErr w:type="gramEnd"/>
      <w:r w:rsidRPr="00812AA4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6">
        <w:r w:rsidRPr="00812AA4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812AA4">
        <w:rPr>
          <w:sz w:val="24"/>
          <w:szCs w:val="24"/>
        </w:rPr>
        <w:t xml:space="preserve">, </w:t>
      </w:r>
      <w:hyperlink r:id="rId37">
        <w:r w:rsidRPr="00812AA4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812AA4">
        <w:rPr>
          <w:sz w:val="24"/>
          <w:szCs w:val="24"/>
        </w:rPr>
        <w:t xml:space="preserve"> или </w:t>
      </w:r>
      <w:hyperlink r:id="rId38">
        <w:r w:rsidRPr="00812AA4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812AA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812AA4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9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40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41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812AA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2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43">
        <w:r w:rsidRPr="00812AA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A6E2D" w:rsidRPr="00812AA4" w:rsidRDefault="00EA6E2D" w:rsidP="00EA6E2D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 xml:space="preserve">Сведения, предусмотренные </w:t>
      </w:r>
      <w:hyperlink r:id="rId44">
        <w:r w:rsidRPr="00812AA4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812AA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812AA4">
        <w:rPr>
          <w:sz w:val="24"/>
          <w:szCs w:val="24"/>
        </w:rPr>
        <w:lastRenderedPageBreak/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A6E2D" w:rsidRPr="00812AA4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Результатом административной процедуры является оформление результата предоставления (или отказа в предоставлении) муниципал</w:t>
      </w:r>
      <w:r w:rsidRPr="00812AA4">
        <w:rPr>
          <w:rFonts w:ascii="Arial" w:hAnsi="Arial" w:cs="Arial"/>
        </w:rPr>
        <w:t>ь</w:t>
      </w:r>
      <w:r w:rsidRPr="00812AA4">
        <w:rPr>
          <w:rFonts w:ascii="Arial" w:hAnsi="Arial" w:cs="Arial"/>
        </w:rPr>
        <w:t>ной услуги.</w:t>
      </w:r>
    </w:p>
    <w:p w:rsidR="00EA6E2D" w:rsidRPr="00812AA4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A6E2D" w:rsidRPr="00812AA4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812AA4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812AA4">
        <w:rPr>
          <w:rFonts w:ascii="Arial" w:hAnsi="Arial" w:cs="Arial"/>
        </w:rPr>
        <w:t>р</w:t>
      </w:r>
      <w:r w:rsidRPr="00812AA4">
        <w:rPr>
          <w:rFonts w:ascii="Arial" w:hAnsi="Arial" w:cs="Arial"/>
        </w:rPr>
        <w:t>ных  30 дней.</w:t>
      </w:r>
    </w:p>
    <w:p w:rsidR="00EA6E2D" w:rsidRPr="00812AA4" w:rsidRDefault="00EA6E2D" w:rsidP="00EA6E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bCs/>
          <w:sz w:val="24"/>
          <w:szCs w:val="24"/>
        </w:rPr>
        <w:t>3.5. Выдача результатов предоставления муниципальной услуги з</w:t>
      </w:r>
      <w:r w:rsidRPr="00812AA4">
        <w:rPr>
          <w:rFonts w:ascii="Arial" w:hAnsi="Arial" w:cs="Arial"/>
          <w:bCs/>
          <w:sz w:val="24"/>
          <w:szCs w:val="24"/>
        </w:rPr>
        <w:t>а</w:t>
      </w:r>
      <w:r w:rsidRPr="00812AA4">
        <w:rPr>
          <w:rFonts w:ascii="Arial" w:hAnsi="Arial" w:cs="Arial"/>
          <w:bCs/>
          <w:sz w:val="24"/>
          <w:szCs w:val="24"/>
        </w:rPr>
        <w:t>явителю.</w:t>
      </w:r>
    </w:p>
    <w:p w:rsidR="00EA6E2D" w:rsidRPr="00812AA4" w:rsidRDefault="00EA6E2D" w:rsidP="00EA6E2D">
      <w:pPr>
        <w:pStyle w:val="ConsPlusNormal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Основанием выполнения административной процедуры являются результаты проведения  аукциона (при проведении процедуры торгов) или зарегистрированной заявление и документы (при предоставлении земельного участка без проведения то</w:t>
      </w:r>
      <w:r w:rsidRPr="00812AA4">
        <w:rPr>
          <w:sz w:val="24"/>
          <w:szCs w:val="24"/>
        </w:rPr>
        <w:t>р</w:t>
      </w:r>
      <w:r w:rsidRPr="00812AA4">
        <w:rPr>
          <w:sz w:val="24"/>
          <w:szCs w:val="24"/>
        </w:rPr>
        <w:t>гов).</w:t>
      </w:r>
    </w:p>
    <w:p w:rsidR="00EA6E2D" w:rsidRPr="00812AA4" w:rsidRDefault="00EA6E2D" w:rsidP="00EA6E2D">
      <w:pPr>
        <w:pStyle w:val="ConsPlusNormal"/>
        <w:ind w:firstLine="540"/>
        <w:jc w:val="both"/>
        <w:rPr>
          <w:sz w:val="24"/>
          <w:szCs w:val="24"/>
        </w:rPr>
      </w:pPr>
      <w:r w:rsidRPr="00812AA4">
        <w:rPr>
          <w:sz w:val="24"/>
          <w:szCs w:val="24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</w:t>
      </w:r>
      <w:r w:rsidRPr="00812AA4">
        <w:rPr>
          <w:sz w:val="24"/>
          <w:szCs w:val="24"/>
        </w:rPr>
        <w:t>к</w:t>
      </w:r>
      <w:r w:rsidRPr="00812AA4">
        <w:rPr>
          <w:sz w:val="24"/>
          <w:szCs w:val="24"/>
        </w:rPr>
        <w:t>сом Российской Федерации и настоящим Р</w:t>
      </w:r>
      <w:r w:rsidRPr="00812AA4">
        <w:rPr>
          <w:sz w:val="24"/>
          <w:szCs w:val="24"/>
        </w:rPr>
        <w:t>е</w:t>
      </w:r>
      <w:r w:rsidRPr="00812AA4">
        <w:rPr>
          <w:sz w:val="24"/>
          <w:szCs w:val="24"/>
        </w:rPr>
        <w:t>гламентом: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аренды з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мельного участка в трех экземплярах, их подписание и напра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ление заявителю при условии, что не требуется образование или уточнение границ испрашиваемого з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мельного участка;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2) решение о предварительном согласовании предоставления земельного учас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 xml:space="preserve">ка в соответствии со </w:t>
      </w:r>
      <w:hyperlink r:id="rId45" w:history="1">
        <w:r w:rsidRPr="00812AA4">
          <w:rPr>
            <w:rFonts w:ascii="Arial" w:hAnsi="Arial" w:cs="Arial"/>
            <w:sz w:val="24"/>
            <w:szCs w:val="24"/>
          </w:rPr>
          <w:t>статьей 39.15</w:t>
        </w:r>
      </w:hyperlink>
      <w:r w:rsidRPr="00812AA4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 xml:space="preserve">ницы подлежат уточнению в соответствии с Федеральным </w:t>
      </w:r>
      <w:hyperlink r:id="rId46" w:history="1">
        <w:r w:rsidRPr="00812AA4">
          <w:rPr>
            <w:rFonts w:ascii="Arial" w:hAnsi="Arial" w:cs="Arial"/>
            <w:sz w:val="24"/>
            <w:szCs w:val="24"/>
          </w:rPr>
          <w:t>законом</w:t>
        </w:r>
      </w:hyperlink>
      <w:r w:rsidRPr="00812AA4">
        <w:rPr>
          <w:rFonts w:ascii="Arial" w:hAnsi="Arial" w:cs="Arial"/>
          <w:sz w:val="24"/>
          <w:szCs w:val="24"/>
        </w:rPr>
        <w:t xml:space="preserve"> "О государстве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ном кадастре недв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жимости", и направление указанного решения заявителю.</w:t>
      </w:r>
    </w:p>
    <w:p w:rsidR="00EA6E2D" w:rsidRPr="00812AA4" w:rsidRDefault="00EA6E2D" w:rsidP="00EA6E2D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ab/>
        <w:t xml:space="preserve">Критерием принятия решения является наличие права (отсутствие права) заявителя, в </w:t>
      </w:r>
      <w:proofErr w:type="spellStart"/>
      <w:r w:rsidRPr="00812AA4">
        <w:rPr>
          <w:rFonts w:ascii="Arial" w:hAnsi="Arial" w:cs="Arial"/>
          <w:color w:val="auto"/>
          <w:sz w:val="24"/>
          <w:szCs w:val="24"/>
        </w:rPr>
        <w:t>т.ч</w:t>
      </w:r>
      <w:proofErr w:type="spellEnd"/>
      <w:r w:rsidRPr="00812AA4">
        <w:rPr>
          <w:rFonts w:ascii="Arial" w:hAnsi="Arial" w:cs="Arial"/>
          <w:color w:val="auto"/>
          <w:sz w:val="24"/>
          <w:szCs w:val="24"/>
        </w:rPr>
        <w:t>. по итогам проведения аукциона.</w:t>
      </w:r>
    </w:p>
    <w:p w:rsidR="00EA6E2D" w:rsidRPr="00812AA4" w:rsidRDefault="00EA6E2D" w:rsidP="00EA6E2D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A6E2D" w:rsidRPr="00812AA4" w:rsidRDefault="00EA6E2D" w:rsidP="00EA6E2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ментов: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</w:t>
      </w:r>
      <w:r w:rsidRPr="00812AA4">
        <w:rPr>
          <w:rFonts w:ascii="Arial" w:hAnsi="Arial" w:cs="Arial"/>
          <w:sz w:val="24"/>
          <w:szCs w:val="24"/>
        </w:rPr>
        <w:t>к</w:t>
      </w:r>
      <w:r w:rsidRPr="00812AA4">
        <w:rPr>
          <w:rFonts w:ascii="Arial" w:hAnsi="Arial" w:cs="Arial"/>
          <w:sz w:val="24"/>
          <w:szCs w:val="24"/>
        </w:rPr>
        <w:t>земплярах, их подписание и направление заявителю при усл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го земельного участка;</w:t>
      </w:r>
    </w:p>
    <w:p w:rsidR="00EA6E2D" w:rsidRPr="00812AA4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47" w:history="1">
        <w:r w:rsidRPr="00812AA4">
          <w:rPr>
            <w:rFonts w:ascii="Arial" w:hAnsi="Arial" w:cs="Arial"/>
            <w:sz w:val="24"/>
            <w:szCs w:val="24"/>
          </w:rPr>
          <w:t>стат</w:t>
        </w:r>
        <w:r w:rsidRPr="00812AA4">
          <w:rPr>
            <w:rFonts w:ascii="Arial" w:hAnsi="Arial" w:cs="Arial"/>
            <w:sz w:val="24"/>
            <w:szCs w:val="24"/>
          </w:rPr>
          <w:t>ь</w:t>
        </w:r>
        <w:r w:rsidRPr="00812AA4">
          <w:rPr>
            <w:rFonts w:ascii="Arial" w:hAnsi="Arial" w:cs="Arial"/>
            <w:sz w:val="24"/>
            <w:szCs w:val="24"/>
          </w:rPr>
          <w:t>ей 39.15</w:t>
        </w:r>
      </w:hyperlink>
      <w:r w:rsidRPr="00812AA4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мый земельный участок предстоит образовать или его границы подлежат уточнению в соответствии с Федеральным </w:t>
      </w:r>
      <w:hyperlink r:id="rId48" w:history="1">
        <w:r w:rsidRPr="00812AA4">
          <w:rPr>
            <w:rFonts w:ascii="Arial" w:hAnsi="Arial" w:cs="Arial"/>
            <w:sz w:val="24"/>
            <w:szCs w:val="24"/>
          </w:rPr>
          <w:t>з</w:t>
        </w:r>
        <w:r w:rsidRPr="00812AA4">
          <w:rPr>
            <w:rFonts w:ascii="Arial" w:hAnsi="Arial" w:cs="Arial"/>
            <w:sz w:val="24"/>
            <w:szCs w:val="24"/>
          </w:rPr>
          <w:t>а</w:t>
        </w:r>
        <w:r w:rsidRPr="00812AA4">
          <w:rPr>
            <w:rFonts w:ascii="Arial" w:hAnsi="Arial" w:cs="Arial"/>
            <w:sz w:val="24"/>
            <w:szCs w:val="24"/>
          </w:rPr>
          <w:t>коном</w:t>
        </w:r>
      </w:hyperlink>
      <w:r w:rsidRPr="00812AA4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направление ук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занное решение заявителю.</w:t>
      </w:r>
    </w:p>
    <w:p w:rsidR="00EA6E2D" w:rsidRPr="00812AA4" w:rsidRDefault="00EA6E2D" w:rsidP="00EA6E2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EA6E2D" w:rsidRPr="00812AA4" w:rsidRDefault="00EA6E2D" w:rsidP="00EA6E2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lastRenderedPageBreak/>
        <w:t>Способ фиксации результата – регистрация документов в журналах регистрации: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-  договоров аренды;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- договоров безвозмездного пользования;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- договоров купли-продажи.</w:t>
      </w:r>
    </w:p>
    <w:p w:rsidR="00EA6E2D" w:rsidRPr="00812AA4" w:rsidRDefault="00EA6E2D" w:rsidP="00EA6E2D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12AA4">
        <w:rPr>
          <w:rFonts w:ascii="Arial" w:hAnsi="Arial" w:cs="Arial"/>
          <w:color w:val="auto"/>
          <w:sz w:val="24"/>
          <w:szCs w:val="24"/>
        </w:rPr>
        <w:t>- уведомления об отказе в предоставлении муниципальной услуги.</w:t>
      </w:r>
    </w:p>
    <w:p w:rsidR="008313A9" w:rsidRPr="00812AA4" w:rsidRDefault="008313A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A5691" w:rsidRPr="00812AA4" w:rsidRDefault="003A5691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313A9" w:rsidRPr="00812AA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 w:rsidRPr="00812AA4">
        <w:rPr>
          <w:rFonts w:ascii="Arial" w:hAnsi="Arial" w:cs="Arial"/>
          <w:kern w:val="32"/>
          <w:sz w:val="24"/>
          <w:szCs w:val="24"/>
        </w:rPr>
        <w:t xml:space="preserve">IV. ФОРМЫ </w:t>
      </w:r>
      <w:proofErr w:type="gramStart"/>
      <w:r w:rsidRPr="00812AA4">
        <w:rPr>
          <w:rFonts w:ascii="Arial" w:hAnsi="Arial" w:cs="Arial"/>
          <w:kern w:val="32"/>
          <w:sz w:val="24"/>
          <w:szCs w:val="24"/>
        </w:rPr>
        <w:t>КОНТРОЛЯ ЗА</w:t>
      </w:r>
      <w:proofErr w:type="gramEnd"/>
      <w:r w:rsidRPr="00812AA4">
        <w:rPr>
          <w:rFonts w:ascii="Arial" w:hAnsi="Arial" w:cs="Arial"/>
          <w:kern w:val="32"/>
          <w:sz w:val="24"/>
          <w:szCs w:val="24"/>
        </w:rPr>
        <w:t xml:space="preserve"> ИСПОЛНЕНИЕМ АДМИНИСТРАТИВНОГО РЕГЛАМЕНТАПРЕДОСТАВЛЕНИЯ МУНИЦИПАЛЬНОЙ УСЛУГИ</w:t>
      </w:r>
    </w:p>
    <w:p w:rsidR="008313A9" w:rsidRPr="00812AA4" w:rsidRDefault="008313A9" w:rsidP="008313A9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8313A9" w:rsidRPr="00812AA4" w:rsidRDefault="008313A9" w:rsidP="008313A9">
      <w:pPr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соблюдением и исполнением о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ветственными должностными лицами положений административного регламента и иных нормативных правовых актов, устанавливающих требов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ния к предоставлению муниципальной услуги, а также прин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тием ими решений</w:t>
      </w:r>
    </w:p>
    <w:p w:rsidR="008313A9" w:rsidRPr="00812AA4" w:rsidRDefault="008313A9" w:rsidP="00121D1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13A9" w:rsidRPr="00812AA4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соблюдением и исполнением положений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 актов,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осуществляется должностными лицами А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министрации, ответственными за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организацию работы по предоставлению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должностными лицами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министрации, ответственными за организацию работы по предоставлению</w:t>
      </w:r>
      <w:r w:rsid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нятием решений специалистом Администрации осуществляется Главой Администр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ции, путем проведения проверок с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блюдения и исполнения положений нормативных правовых актов Российской Федерации, нормативных правовых актов Курской обл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сти,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пальных нормативных правовых актов, настоящего Административного регламента.</w:t>
      </w:r>
    </w:p>
    <w:p w:rsidR="008313A9" w:rsidRPr="00812AA4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4.2. Порядок и периодичность осуществления плановых и внеплановых проверок по</w:t>
      </w:r>
      <w:r w:rsidRPr="00812AA4">
        <w:rPr>
          <w:rFonts w:ascii="Arial" w:hAnsi="Arial" w:cs="Arial"/>
          <w:sz w:val="24"/>
          <w:szCs w:val="24"/>
        </w:rPr>
        <w:t>л</w:t>
      </w:r>
      <w:r w:rsidRPr="00812AA4">
        <w:rPr>
          <w:rFonts w:ascii="Arial" w:hAnsi="Arial" w:cs="Arial"/>
          <w:sz w:val="24"/>
          <w:szCs w:val="24"/>
        </w:rPr>
        <w:t>ноты и качества предоставления муниципальной услуги, в том числе порядок и фо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 xml:space="preserve">мы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полнотой и качеством предоставления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</w:t>
      </w:r>
    </w:p>
    <w:p w:rsidR="0011632B" w:rsidRPr="00812AA4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proofErr w:type="gramStart"/>
      <w:r w:rsidRPr="00812AA4">
        <w:rPr>
          <w:rFonts w:ascii="Arial" w:hAnsi="Arial" w:cs="Arial"/>
          <w:kern w:val="1"/>
          <w:sz w:val="24"/>
          <w:szCs w:val="24"/>
        </w:rPr>
        <w:t>Контроль</w:t>
      </w:r>
      <w:r w:rsidR="00812AA4">
        <w:rPr>
          <w:rFonts w:ascii="Arial" w:hAnsi="Arial" w:cs="Arial"/>
          <w:kern w:val="1"/>
          <w:sz w:val="24"/>
          <w:szCs w:val="24"/>
        </w:rPr>
        <w:t xml:space="preserve"> </w:t>
      </w:r>
      <w:r w:rsidRPr="00812AA4">
        <w:rPr>
          <w:rFonts w:ascii="Arial" w:hAnsi="Arial" w:cs="Arial"/>
          <w:kern w:val="1"/>
          <w:sz w:val="24"/>
          <w:szCs w:val="24"/>
        </w:rPr>
        <w:t>за</w:t>
      </w:r>
      <w:proofErr w:type="gramEnd"/>
      <w:r w:rsidRPr="00812AA4">
        <w:rPr>
          <w:rFonts w:ascii="Arial" w:hAnsi="Arial" w:cs="Arial"/>
          <w:kern w:val="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812AA4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812AA4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r w:rsidRPr="00812AA4">
        <w:rPr>
          <w:rFonts w:ascii="Arial" w:hAnsi="Arial" w:cs="Arial"/>
          <w:kern w:val="1"/>
          <w:sz w:val="24"/>
          <w:szCs w:val="24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812AA4" w:rsidRPr="00755BAF">
        <w:rPr>
          <w:rFonts w:ascii="Arial" w:hAnsi="Arial" w:cs="Arial"/>
          <w:sz w:val="24"/>
          <w:szCs w:val="24"/>
        </w:rPr>
        <w:t>Попово-</w:t>
      </w:r>
      <w:proofErr w:type="spellStart"/>
      <w:r w:rsidR="00812AA4" w:rsidRPr="00755BAF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812AA4" w:rsidRPr="00717BDE">
        <w:rPr>
          <w:rFonts w:ascii="Arial" w:hAnsi="Arial" w:cs="Arial"/>
        </w:rPr>
        <w:t xml:space="preserve">  </w:t>
      </w:r>
      <w:r w:rsidR="008855B5" w:rsidRPr="00812AA4">
        <w:rPr>
          <w:rFonts w:ascii="Arial" w:hAnsi="Arial" w:cs="Arial"/>
          <w:kern w:val="1"/>
          <w:sz w:val="24"/>
          <w:szCs w:val="24"/>
        </w:rPr>
        <w:t xml:space="preserve">сельсовета </w:t>
      </w:r>
      <w:r w:rsidR="008855B5" w:rsidRPr="00812AA4">
        <w:rPr>
          <w:rFonts w:ascii="Arial" w:hAnsi="Arial" w:cs="Arial"/>
          <w:kern w:val="1"/>
          <w:sz w:val="24"/>
          <w:szCs w:val="24"/>
        </w:rPr>
        <w:lastRenderedPageBreak/>
        <w:t xml:space="preserve">Глушковского </w:t>
      </w:r>
      <w:r w:rsidRPr="00812AA4">
        <w:rPr>
          <w:rFonts w:ascii="Arial" w:hAnsi="Arial" w:cs="Arial"/>
          <w:kern w:val="1"/>
          <w:sz w:val="24"/>
          <w:szCs w:val="24"/>
        </w:rPr>
        <w:t xml:space="preserve"> района.</w:t>
      </w:r>
    </w:p>
    <w:p w:rsidR="0011632B" w:rsidRPr="00812AA4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8313A9" w:rsidRPr="00812AA4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4.3.Ответственность должностных лиц Администрации за решения и действия (бе</w:t>
      </w:r>
      <w:r w:rsidRPr="00812AA4">
        <w:rPr>
          <w:rFonts w:ascii="Arial" w:hAnsi="Arial" w:cs="Arial"/>
          <w:sz w:val="24"/>
          <w:szCs w:val="24"/>
        </w:rPr>
        <w:t>з</w:t>
      </w:r>
      <w:r w:rsidRPr="00812AA4">
        <w:rPr>
          <w:rFonts w:ascii="Arial" w:hAnsi="Arial" w:cs="Arial"/>
          <w:sz w:val="24"/>
          <w:szCs w:val="24"/>
        </w:rPr>
        <w:t>действие), принимаемые (осуществляемые) в ходе предоставления мун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ципальной услуги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</w:t>
      </w:r>
      <w:r w:rsidRPr="00812AA4">
        <w:rPr>
          <w:rFonts w:ascii="Arial" w:hAnsi="Arial" w:cs="Arial"/>
          <w:sz w:val="24"/>
          <w:szCs w:val="24"/>
        </w:rPr>
        <w:t>д</w:t>
      </w:r>
      <w:r w:rsidRPr="00812AA4">
        <w:rPr>
          <w:rFonts w:ascii="Arial" w:hAnsi="Arial" w:cs="Arial"/>
          <w:sz w:val="24"/>
          <w:szCs w:val="24"/>
        </w:rPr>
        <w:t>министративной ответственности в соответствии с законодательством Российской Федерации и Ку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ской области.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4.3.2. Персональная ответственность должностных лиц, ответственных за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ставление муниципальной услуги, закрепляется в их должностных и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струкциях.</w:t>
      </w:r>
    </w:p>
    <w:p w:rsidR="008313A9" w:rsidRPr="00812AA4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нений и организаций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</w:t>
      </w:r>
      <w:r w:rsidRPr="00812AA4">
        <w:rPr>
          <w:rFonts w:ascii="Arial" w:hAnsi="Arial" w:cs="Arial"/>
          <w:sz w:val="24"/>
          <w:szCs w:val="24"/>
        </w:rPr>
        <w:t>ъ</w:t>
      </w:r>
      <w:r w:rsidRPr="00812AA4">
        <w:rPr>
          <w:rFonts w:ascii="Arial" w:hAnsi="Arial" w:cs="Arial"/>
          <w:sz w:val="24"/>
          <w:szCs w:val="24"/>
        </w:rPr>
        <w:t>единений и организаций осуществляется: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812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ставлением муниципальной услуги путем получения информации о ходе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муниципальной услуги, в том числе о сроках завершения адм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нистративных процедур (действий).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вносить предложения о мерах по устранению нарушений Административного 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гламента.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ствии с правовыми актами Российской Федерации, Курской области и муниципальн</w:t>
      </w:r>
      <w:r w:rsidRPr="00812AA4">
        <w:rPr>
          <w:rFonts w:ascii="Arial" w:hAnsi="Arial" w:cs="Arial"/>
          <w:sz w:val="24"/>
          <w:szCs w:val="24"/>
        </w:rPr>
        <w:t>ы</w:t>
      </w:r>
      <w:r w:rsidRPr="00812AA4">
        <w:rPr>
          <w:rFonts w:ascii="Arial" w:hAnsi="Arial" w:cs="Arial"/>
          <w:sz w:val="24"/>
          <w:szCs w:val="24"/>
        </w:rPr>
        <w:t>ми нормативными правовыми актами.</w:t>
      </w:r>
    </w:p>
    <w:p w:rsidR="008313A9" w:rsidRPr="00812AA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Arial" w:hAnsi="Arial" w:cs="Arial"/>
          <w:kern w:val="32"/>
          <w:sz w:val="24"/>
          <w:szCs w:val="24"/>
        </w:rPr>
      </w:pPr>
      <w:r w:rsidRPr="00812AA4">
        <w:rPr>
          <w:rFonts w:ascii="Arial" w:hAnsi="Arial" w:cs="Arial"/>
          <w:kern w:val="3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812AA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Arial" w:hAnsi="Arial" w:cs="Arial"/>
          <w:kern w:val="32"/>
          <w:sz w:val="24"/>
          <w:szCs w:val="24"/>
        </w:rPr>
      </w:pPr>
    </w:p>
    <w:p w:rsidR="008313A9" w:rsidRPr="00812AA4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812AA4">
        <w:rPr>
          <w:rFonts w:ascii="Arial" w:hAnsi="Arial" w:cs="Arial"/>
          <w:sz w:val="24"/>
          <w:szCs w:val="24"/>
        </w:rPr>
        <w:t>Информация для заявителя о его праве подать жалобу на решение и (или) де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ствие (бездействие) Администрации (Отдела Администрации) и (или) его должнос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ных лиц, муниципальных служащих при предоставлении муниципальной услуги (д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лее - жалоба)</w:t>
      </w:r>
      <w:proofErr w:type="gramEnd"/>
    </w:p>
    <w:p w:rsidR="008313A9" w:rsidRPr="00812AA4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520C" w:rsidRPr="00812AA4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812AA4">
        <w:rPr>
          <w:rFonts w:ascii="Arial" w:hAnsi="Arial" w:cs="Arial"/>
          <w:kern w:val="1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Pr="00812AA4">
        <w:rPr>
          <w:rFonts w:ascii="Arial" w:hAnsi="Arial" w:cs="Arial"/>
          <w:bCs/>
          <w:kern w:val="1"/>
          <w:sz w:val="24"/>
          <w:szCs w:val="24"/>
        </w:rPr>
        <w:t>органа и его должностных лиц</w:t>
      </w:r>
      <w:r w:rsidRPr="00812AA4">
        <w:rPr>
          <w:rFonts w:ascii="Arial" w:hAnsi="Arial" w:cs="Arial"/>
          <w:kern w:val="1"/>
          <w:sz w:val="24"/>
          <w:szCs w:val="24"/>
        </w:rPr>
        <w:t xml:space="preserve"> принятые при предоставлении муниципальной услуги.</w:t>
      </w:r>
    </w:p>
    <w:p w:rsidR="006E520C" w:rsidRPr="00812AA4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p w:rsidR="008313A9" w:rsidRPr="001A1752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color w:val="000000"/>
          <w:sz w:val="24"/>
          <w:szCs w:val="24"/>
        </w:rPr>
      </w:pPr>
      <w:r w:rsidRPr="001A1752">
        <w:rPr>
          <w:rFonts w:ascii="Arial" w:hAnsi="Arial" w:cs="Arial"/>
          <w:color w:val="000000"/>
          <w:sz w:val="24"/>
          <w:szCs w:val="24"/>
        </w:rPr>
        <w:t xml:space="preserve">5.2. </w:t>
      </w:r>
      <w:r w:rsidRPr="001A1752">
        <w:rPr>
          <w:rFonts w:ascii="Arial" w:eastAsia="Times New Roman CYR" w:hAnsi="Arial" w:cs="Arial"/>
          <w:color w:val="000000"/>
          <w:sz w:val="24"/>
          <w:szCs w:val="24"/>
        </w:rPr>
        <w:t>Предмет жалобы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ципальной услуги на основании административного регламента.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случ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ях: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</w:t>
      </w:r>
      <w:r w:rsidRPr="00812AA4">
        <w:rPr>
          <w:rFonts w:ascii="Arial" w:hAnsi="Arial" w:cs="Arial"/>
          <w:sz w:val="24"/>
          <w:szCs w:val="24"/>
        </w:rPr>
        <w:t>ы</w:t>
      </w:r>
      <w:r w:rsidRPr="00812AA4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обл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сти, муниципальными правовыми актами для предоставления муниц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пальной услуги;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</w:t>
      </w:r>
      <w:r w:rsidRPr="00812AA4">
        <w:rPr>
          <w:rFonts w:ascii="Arial" w:hAnsi="Arial" w:cs="Arial"/>
          <w:sz w:val="24"/>
          <w:szCs w:val="24"/>
        </w:rPr>
        <w:t>ы</w:t>
      </w:r>
      <w:r w:rsidRPr="00812AA4">
        <w:rPr>
          <w:rFonts w:ascii="Arial" w:hAnsi="Arial" w:cs="Arial"/>
          <w:sz w:val="24"/>
          <w:szCs w:val="24"/>
        </w:rPr>
        <w:t>ми правовыми актами Российской Федерации, нормативными правовыми актами Ку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ской области, муниципальными правовыми актами для предоставления муниципал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ной услуги, у заявителя;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</w:t>
      </w:r>
      <w:r w:rsidRPr="00812AA4">
        <w:rPr>
          <w:rFonts w:ascii="Arial" w:hAnsi="Arial" w:cs="Arial"/>
          <w:sz w:val="24"/>
          <w:szCs w:val="24"/>
        </w:rPr>
        <w:t>т</w:t>
      </w:r>
      <w:r w:rsidRPr="00812AA4">
        <w:rPr>
          <w:rFonts w:ascii="Arial" w:hAnsi="Arial" w:cs="Arial"/>
          <w:sz w:val="24"/>
          <w:szCs w:val="24"/>
        </w:rPr>
        <w:t>ствии с ними иными нормативными правовыми актами Российской Фед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рации, нормативными правовыми актами Курской области, муниципал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ными правовыми актами;</w:t>
      </w:r>
      <w:proofErr w:type="gramEnd"/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тивными правовыми актами Курской области, муниципальными правов</w:t>
      </w:r>
      <w:r w:rsidRPr="00812AA4">
        <w:rPr>
          <w:rFonts w:ascii="Arial" w:hAnsi="Arial" w:cs="Arial"/>
          <w:sz w:val="24"/>
          <w:szCs w:val="24"/>
        </w:rPr>
        <w:t>ы</w:t>
      </w:r>
      <w:r w:rsidRPr="00812AA4">
        <w:rPr>
          <w:rFonts w:ascii="Arial" w:hAnsi="Arial" w:cs="Arial"/>
          <w:sz w:val="24"/>
          <w:szCs w:val="24"/>
        </w:rPr>
        <w:t>ми актами;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313A9" w:rsidRPr="001A1752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5.3. Органы местного самоуправления и уполномоченные на рассмотрение ж</w:t>
      </w:r>
      <w:r w:rsidRPr="001A1752">
        <w:rPr>
          <w:rFonts w:ascii="Arial" w:hAnsi="Arial" w:cs="Arial"/>
          <w:sz w:val="24"/>
          <w:szCs w:val="24"/>
        </w:rPr>
        <w:t>а</w:t>
      </w:r>
      <w:r w:rsidRPr="001A1752">
        <w:rPr>
          <w:rFonts w:ascii="Arial" w:hAnsi="Arial" w:cs="Arial"/>
          <w:sz w:val="24"/>
          <w:szCs w:val="24"/>
        </w:rPr>
        <w:t>лобы должностные лица, которым может быть направлена жалоба.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Заявители могут направить жалобу:</w:t>
      </w:r>
    </w:p>
    <w:p w:rsidR="001A1752" w:rsidRPr="00717BDE" w:rsidRDefault="001A1752" w:rsidP="001A1752">
      <w:pPr>
        <w:spacing w:line="100" w:lineRule="atLeast"/>
        <w:ind w:firstLine="540"/>
        <w:jc w:val="both"/>
        <w:rPr>
          <w:rFonts w:ascii="Arial" w:hAnsi="Arial" w:cs="Arial"/>
        </w:rPr>
      </w:pPr>
      <w:r w:rsidRPr="00717BDE">
        <w:rPr>
          <w:rFonts w:ascii="Arial" w:hAnsi="Arial" w:cs="Arial"/>
        </w:rPr>
        <w:t xml:space="preserve">- в Администрацию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 w:rsidRPr="00717BDE">
        <w:rPr>
          <w:rFonts w:ascii="Arial" w:hAnsi="Arial" w:cs="Arial"/>
        </w:rPr>
        <w:t xml:space="preserve">  сельсовета Глушковского  района (адрес: 3074</w:t>
      </w:r>
      <w:r>
        <w:rPr>
          <w:rFonts w:ascii="Arial" w:hAnsi="Arial" w:cs="Arial"/>
        </w:rPr>
        <w:t>91</w:t>
      </w:r>
      <w:r w:rsidRPr="00717BDE">
        <w:rPr>
          <w:rFonts w:ascii="Arial" w:hAnsi="Arial" w:cs="Arial"/>
        </w:rPr>
        <w:t xml:space="preserve"> , Курская область, </w:t>
      </w:r>
      <w:proofErr w:type="spellStart"/>
      <w:r w:rsidRPr="00717BDE">
        <w:rPr>
          <w:rFonts w:ascii="Arial" w:hAnsi="Arial" w:cs="Arial"/>
        </w:rPr>
        <w:t>Глушковский</w:t>
      </w:r>
      <w:proofErr w:type="spellEnd"/>
      <w:r w:rsidRPr="00717BDE">
        <w:rPr>
          <w:rFonts w:ascii="Arial" w:hAnsi="Arial" w:cs="Arial"/>
        </w:rPr>
        <w:t xml:space="preserve"> район, с.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Лежачи</w:t>
      </w:r>
      <w:proofErr w:type="spellEnd"/>
      <w:r w:rsidRPr="00717BDE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Первомайская</w:t>
      </w:r>
      <w:r w:rsidRPr="00717BDE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 2А</w:t>
      </w:r>
      <w:r w:rsidRPr="00717BDE">
        <w:rPr>
          <w:rFonts w:ascii="Arial" w:hAnsi="Arial" w:cs="Arial"/>
        </w:rPr>
        <w:t>.   телефон: 8 (47132)</w:t>
      </w:r>
      <w:r>
        <w:rPr>
          <w:rFonts w:ascii="Arial" w:hAnsi="Arial" w:cs="Arial"/>
        </w:rPr>
        <w:t>3-26</w:t>
      </w:r>
      <w:r w:rsidRPr="00717BDE">
        <w:rPr>
          <w:rFonts w:ascii="Arial" w:hAnsi="Arial" w:cs="Arial"/>
        </w:rPr>
        <w:t>-43;</w:t>
      </w:r>
    </w:p>
    <w:p w:rsidR="001A1752" w:rsidRPr="00717BDE" w:rsidRDefault="001A1752" w:rsidP="001A1752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 w:rsidRPr="00717BDE">
        <w:rPr>
          <w:rFonts w:ascii="Arial" w:hAnsi="Arial" w:cs="Arial"/>
          <w:iCs/>
        </w:rPr>
        <w:t xml:space="preserve">       - Главе </w:t>
      </w:r>
      <w:r w:rsidRPr="00717BDE">
        <w:rPr>
          <w:rFonts w:ascii="Arial" w:hAnsi="Arial" w:cs="Arial"/>
        </w:rPr>
        <w:t xml:space="preserve">Администрацию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 w:rsidRPr="00717BDE">
        <w:rPr>
          <w:rFonts w:ascii="Arial" w:hAnsi="Arial" w:cs="Arial"/>
        </w:rPr>
        <w:t xml:space="preserve"> сельсовета Глушковского  района (а</w:t>
      </w:r>
      <w:r w:rsidRPr="00717BDE">
        <w:rPr>
          <w:rFonts w:ascii="Arial" w:hAnsi="Arial" w:cs="Arial"/>
        </w:rPr>
        <w:t>д</w:t>
      </w:r>
      <w:r w:rsidRPr="00717BDE">
        <w:rPr>
          <w:rFonts w:ascii="Arial" w:hAnsi="Arial" w:cs="Arial"/>
        </w:rPr>
        <w:t>рес: 3074</w:t>
      </w:r>
      <w:r>
        <w:rPr>
          <w:rFonts w:ascii="Arial" w:hAnsi="Arial" w:cs="Arial"/>
        </w:rPr>
        <w:t>91</w:t>
      </w:r>
      <w:r w:rsidRPr="00717BDE">
        <w:rPr>
          <w:rFonts w:ascii="Arial" w:hAnsi="Arial" w:cs="Arial"/>
        </w:rPr>
        <w:t xml:space="preserve"> , Курская область, </w:t>
      </w:r>
      <w:proofErr w:type="spellStart"/>
      <w:r w:rsidRPr="00717BDE">
        <w:rPr>
          <w:rFonts w:ascii="Arial" w:hAnsi="Arial" w:cs="Arial"/>
        </w:rPr>
        <w:t>Глушковский</w:t>
      </w:r>
      <w:proofErr w:type="spellEnd"/>
      <w:r w:rsidRPr="00717BDE">
        <w:rPr>
          <w:rFonts w:ascii="Arial" w:hAnsi="Arial" w:cs="Arial"/>
        </w:rPr>
        <w:t xml:space="preserve"> район</w:t>
      </w:r>
      <w:r w:rsidRPr="00956EDC">
        <w:rPr>
          <w:rFonts w:ascii="Arial" w:hAnsi="Arial" w:cs="Arial"/>
        </w:rPr>
        <w:t xml:space="preserve"> </w:t>
      </w:r>
      <w:r w:rsidRPr="00717BDE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Лежачи</w:t>
      </w:r>
      <w:proofErr w:type="spellEnd"/>
      <w:r w:rsidRPr="00717BDE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Первомайская</w:t>
      </w:r>
      <w:r w:rsidRPr="00717BDE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 2А</w:t>
      </w:r>
      <w:r w:rsidRPr="00717BDE">
        <w:rPr>
          <w:rFonts w:ascii="Arial" w:hAnsi="Arial" w:cs="Arial"/>
        </w:rPr>
        <w:t>.   телефон: 8 (47132)</w:t>
      </w:r>
      <w:r>
        <w:rPr>
          <w:rFonts w:ascii="Arial" w:hAnsi="Arial" w:cs="Arial"/>
        </w:rPr>
        <w:t>3-26-26</w:t>
      </w:r>
      <w:r w:rsidRPr="00717BDE">
        <w:rPr>
          <w:rFonts w:ascii="Arial" w:hAnsi="Arial" w:cs="Arial"/>
        </w:rPr>
        <w:t>;</w:t>
      </w:r>
    </w:p>
    <w:p w:rsidR="001A1752" w:rsidRDefault="001A1752" w:rsidP="001A1752"/>
    <w:p w:rsidR="008313A9" w:rsidRPr="001A1752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lastRenderedPageBreak/>
        <w:t>5.4. Порядок подачи и рассмотрения жалобы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 xml:space="preserve">ции, подаются в Администрацию </w:t>
      </w:r>
      <w:r w:rsidR="001A1752">
        <w:rPr>
          <w:rFonts w:ascii="Arial" w:hAnsi="Arial" w:cs="Arial"/>
        </w:rPr>
        <w:t>Попово-</w:t>
      </w:r>
      <w:proofErr w:type="spellStart"/>
      <w:r w:rsidR="001A1752">
        <w:rPr>
          <w:rFonts w:ascii="Arial" w:hAnsi="Arial" w:cs="Arial"/>
        </w:rPr>
        <w:t>Лежачанского</w:t>
      </w:r>
      <w:proofErr w:type="spellEnd"/>
      <w:r w:rsidR="0059102B" w:rsidRPr="00812AA4">
        <w:rPr>
          <w:rFonts w:ascii="Arial" w:hAnsi="Arial" w:cs="Arial"/>
          <w:sz w:val="24"/>
          <w:szCs w:val="24"/>
        </w:rPr>
        <w:t xml:space="preserve"> </w:t>
      </w:r>
      <w:r w:rsidR="00121D15" w:rsidRPr="00812AA4">
        <w:rPr>
          <w:rFonts w:ascii="Arial" w:hAnsi="Arial" w:cs="Arial"/>
          <w:sz w:val="24"/>
          <w:szCs w:val="24"/>
        </w:rPr>
        <w:t xml:space="preserve">сельсовета  Глушковского </w:t>
      </w:r>
      <w:r w:rsidRPr="00812AA4">
        <w:rPr>
          <w:rFonts w:ascii="Arial" w:hAnsi="Arial" w:cs="Arial"/>
          <w:sz w:val="24"/>
          <w:szCs w:val="24"/>
        </w:rPr>
        <w:t xml:space="preserve"> ра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она Курской области.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1) по почте;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2) с использованием информационно-телекоммуникационной сети «Инте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нет»:</w:t>
      </w:r>
    </w:p>
    <w:p w:rsidR="001A1752" w:rsidRDefault="008313A9" w:rsidP="001A1752">
      <w:r w:rsidRPr="00812AA4">
        <w:rPr>
          <w:rFonts w:ascii="Arial" w:hAnsi="Arial" w:cs="Arial"/>
          <w:sz w:val="24"/>
          <w:szCs w:val="24"/>
        </w:rPr>
        <w:t xml:space="preserve">- на официальный сайт Администрации </w:t>
      </w:r>
      <w:r w:rsidR="001A1752">
        <w:rPr>
          <w:rFonts w:ascii="Arial" w:hAnsi="Arial" w:cs="Arial"/>
        </w:rPr>
        <w:t>Попово-</w:t>
      </w:r>
      <w:proofErr w:type="spellStart"/>
      <w:r w:rsidR="001A1752">
        <w:rPr>
          <w:rFonts w:ascii="Arial" w:hAnsi="Arial" w:cs="Arial"/>
        </w:rPr>
        <w:t>Лежачанского</w:t>
      </w:r>
      <w:proofErr w:type="spellEnd"/>
      <w:r w:rsidR="00484A76" w:rsidRP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сельсовета Глушко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ского  района Курской области:</w:t>
      </w:r>
      <w:r w:rsidR="001A1752" w:rsidRPr="001A1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752">
        <w:rPr>
          <w:rFonts w:ascii="Arial" w:hAnsi="Arial" w:cs="Arial"/>
          <w:sz w:val="24"/>
          <w:szCs w:val="24"/>
          <w:lang w:val="en-US"/>
        </w:rPr>
        <w:t>htt</w:t>
      </w:r>
      <w:proofErr w:type="spellEnd"/>
      <w:proofErr w:type="gramStart"/>
      <w:r w:rsidR="001A1752">
        <w:rPr>
          <w:rFonts w:ascii="Arial" w:hAnsi="Arial" w:cs="Arial"/>
        </w:rPr>
        <w:t>р</w:t>
      </w:r>
      <w:proofErr w:type="gramEnd"/>
      <w:r w:rsidR="001A1752" w:rsidRPr="00527EE3">
        <w:rPr>
          <w:rFonts w:ascii="Arial" w:hAnsi="Arial" w:cs="Arial"/>
          <w:sz w:val="24"/>
          <w:szCs w:val="24"/>
        </w:rPr>
        <w:t xml:space="preserve">// </w:t>
      </w:r>
      <w:r w:rsidR="001A1752">
        <w:rPr>
          <w:rFonts w:ascii="Arial" w:hAnsi="Arial" w:cs="Arial"/>
          <w:sz w:val="24"/>
          <w:szCs w:val="24"/>
        </w:rPr>
        <w:t>Попово-</w:t>
      </w:r>
      <w:proofErr w:type="spellStart"/>
      <w:r w:rsidR="001A1752">
        <w:rPr>
          <w:rFonts w:ascii="Arial" w:hAnsi="Arial" w:cs="Arial"/>
          <w:sz w:val="24"/>
          <w:szCs w:val="24"/>
        </w:rPr>
        <w:t>Лежачанский</w:t>
      </w:r>
      <w:proofErr w:type="spellEnd"/>
      <w:r w:rsidR="001A1752" w:rsidRPr="00527EE3">
        <w:rPr>
          <w:rFonts w:ascii="Arial" w:hAnsi="Arial" w:cs="Arial"/>
          <w:sz w:val="24"/>
          <w:szCs w:val="24"/>
        </w:rPr>
        <w:t>.</w:t>
      </w:r>
      <w:proofErr w:type="spellStart"/>
      <w:r w:rsidR="001A1752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на официальный сайт Администрации Курской области http://adm.rkursk.ru,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812AA4">
        <w:rPr>
          <w:rFonts w:ascii="Arial" w:hAnsi="Arial" w:cs="Arial"/>
          <w:sz w:val="24"/>
          <w:szCs w:val="24"/>
        </w:rPr>
        <w:t>принята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при личном приеме заявителя.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Жалоба может быть подана заявителем: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через областное бюджетное учреждение «Многофункциональный центр пред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ставления государственных и муниципальных услуг». При поступлении жалобы мн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гофункциональный центр обеспечивает ее передачу в уполномоченный на ее ра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смотрение орган.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Все жалобы фиксируются в журнале учета.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Личный прием заявителей по вопросам обжалования решения и (или) действия (бездействия) Администрации </w:t>
      </w:r>
      <w:r w:rsidR="001A1752">
        <w:rPr>
          <w:rFonts w:ascii="Arial" w:hAnsi="Arial" w:cs="Arial"/>
        </w:rPr>
        <w:t>Попово-</w:t>
      </w:r>
      <w:proofErr w:type="spellStart"/>
      <w:r w:rsidR="001A1752">
        <w:rPr>
          <w:rFonts w:ascii="Arial" w:hAnsi="Arial" w:cs="Arial"/>
        </w:rPr>
        <w:t>Лежачанского</w:t>
      </w:r>
      <w:proofErr w:type="spellEnd"/>
      <w:r w:rsidR="00484A76" w:rsidRP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сельсовета  Глушковского района Ку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 xml:space="preserve">ской области и (или) ее должностных лиц осуществляется Главой Администрации </w:t>
      </w:r>
      <w:r w:rsidR="001A1752">
        <w:rPr>
          <w:rFonts w:ascii="Arial" w:hAnsi="Arial" w:cs="Arial"/>
        </w:rPr>
        <w:t>Попово-</w:t>
      </w:r>
      <w:proofErr w:type="spellStart"/>
      <w:r w:rsidR="001A1752">
        <w:rPr>
          <w:rFonts w:ascii="Arial" w:hAnsi="Arial" w:cs="Arial"/>
        </w:rPr>
        <w:t>Лежачанского</w:t>
      </w:r>
      <w:proofErr w:type="spellEnd"/>
      <w:r w:rsidR="001A1752" w:rsidRP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сельсовета Глушковского  района Курской области в часы приема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явителей.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Жалоба должна содержать: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тельства заявителя - физического лица либо наименование, сведения о месте нахождения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явителя - юридического лица, а также номер (н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явителю;</w:t>
      </w:r>
      <w:proofErr w:type="gramEnd"/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ляющего муниципальную услугу, должностного лица органа, предоставляющего м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ниципальную услугу, либо муниципального служ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щего;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812AA4">
        <w:rPr>
          <w:rFonts w:ascii="Arial" w:hAnsi="Arial" w:cs="Arial"/>
          <w:sz w:val="24"/>
          <w:szCs w:val="24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ляется документ, подтверждающий полномочия на осуществл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ние действий от имени заявителя. В качестве документа, подтвержда</w:t>
      </w:r>
      <w:r w:rsidRPr="00812AA4">
        <w:rPr>
          <w:rFonts w:ascii="Arial" w:hAnsi="Arial" w:cs="Arial"/>
          <w:sz w:val="24"/>
          <w:szCs w:val="24"/>
        </w:rPr>
        <w:t>ю</w:t>
      </w:r>
      <w:r w:rsidRPr="00812AA4">
        <w:rPr>
          <w:rFonts w:ascii="Arial" w:hAnsi="Arial" w:cs="Arial"/>
          <w:sz w:val="24"/>
          <w:szCs w:val="24"/>
        </w:rPr>
        <w:t xml:space="preserve">щего полномочия на осуществление действий от имени заявителя, может быть </w:t>
      </w:r>
      <w:proofErr w:type="gramStart"/>
      <w:r w:rsidRPr="00812AA4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812AA4">
        <w:rPr>
          <w:rFonts w:ascii="Arial" w:hAnsi="Arial" w:cs="Arial"/>
          <w:sz w:val="24"/>
          <w:szCs w:val="24"/>
        </w:rPr>
        <w:t>: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ренность (для физических лиц);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ренность, заверенная печатью заявителя и подписанная руководителем заяв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теля или уполномоченным этим руководителем лицом (для юридических лиц);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5.5. Сроки рассмотрения жалобы</w:t>
      </w:r>
    </w:p>
    <w:p w:rsidR="008313A9" w:rsidRPr="001A1752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1A1752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</w:t>
      </w:r>
      <w:r w:rsidRPr="001A1752">
        <w:rPr>
          <w:rFonts w:ascii="Arial" w:hAnsi="Arial" w:cs="Arial"/>
          <w:sz w:val="24"/>
          <w:szCs w:val="24"/>
        </w:rPr>
        <w:t>у</w:t>
      </w:r>
      <w:r w:rsidRPr="001A1752">
        <w:rPr>
          <w:rFonts w:ascii="Arial" w:hAnsi="Arial" w:cs="Arial"/>
          <w:sz w:val="24"/>
          <w:szCs w:val="24"/>
        </w:rPr>
        <w:t>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</w:t>
      </w:r>
      <w:r w:rsidRPr="001A1752">
        <w:rPr>
          <w:rFonts w:ascii="Arial" w:hAnsi="Arial" w:cs="Arial"/>
          <w:sz w:val="24"/>
          <w:szCs w:val="24"/>
        </w:rPr>
        <w:t>а</w:t>
      </w:r>
      <w:r w:rsidRPr="001A1752">
        <w:rPr>
          <w:rFonts w:ascii="Arial" w:hAnsi="Arial" w:cs="Arial"/>
          <w:sz w:val="24"/>
          <w:szCs w:val="24"/>
        </w:rPr>
        <w:t>лования отказа органа, предоста</w:t>
      </w:r>
      <w:r w:rsidRPr="001A1752">
        <w:rPr>
          <w:rFonts w:ascii="Arial" w:hAnsi="Arial" w:cs="Arial"/>
          <w:sz w:val="24"/>
          <w:szCs w:val="24"/>
        </w:rPr>
        <w:t>в</w:t>
      </w:r>
      <w:r w:rsidRPr="001A1752">
        <w:rPr>
          <w:rFonts w:ascii="Arial" w:hAnsi="Arial" w:cs="Arial"/>
          <w:sz w:val="24"/>
          <w:szCs w:val="24"/>
        </w:rPr>
        <w:t>ляющего муниципальную услугу, должностного лица органа, предоста</w:t>
      </w:r>
      <w:r w:rsidRPr="001A1752">
        <w:rPr>
          <w:rFonts w:ascii="Arial" w:hAnsi="Arial" w:cs="Arial"/>
          <w:sz w:val="24"/>
          <w:szCs w:val="24"/>
        </w:rPr>
        <w:t>в</w:t>
      </w:r>
      <w:r w:rsidRPr="001A1752">
        <w:rPr>
          <w:rFonts w:ascii="Arial" w:hAnsi="Arial" w:cs="Arial"/>
          <w:sz w:val="24"/>
          <w:szCs w:val="24"/>
        </w:rPr>
        <w:t>ляющего муниципальную услугу, в приеме документов у заявителя либо в исправлении допущенных опечаток и ошибок или в случае обжалования нар</w:t>
      </w:r>
      <w:r w:rsidRPr="001A1752">
        <w:rPr>
          <w:rFonts w:ascii="Arial" w:hAnsi="Arial" w:cs="Arial"/>
          <w:sz w:val="24"/>
          <w:szCs w:val="24"/>
        </w:rPr>
        <w:t>у</w:t>
      </w:r>
      <w:r w:rsidRPr="001A1752">
        <w:rPr>
          <w:rFonts w:ascii="Arial" w:hAnsi="Arial" w:cs="Arial"/>
          <w:sz w:val="24"/>
          <w:szCs w:val="24"/>
        </w:rPr>
        <w:t>шения установленного срока таких</w:t>
      </w:r>
      <w:proofErr w:type="gramEnd"/>
      <w:r w:rsidRPr="001A1752">
        <w:rPr>
          <w:rFonts w:ascii="Arial" w:hAnsi="Arial" w:cs="Arial"/>
          <w:sz w:val="24"/>
          <w:szCs w:val="24"/>
        </w:rPr>
        <w:t xml:space="preserve"> исправлений – в течение пяти р</w:t>
      </w:r>
      <w:r w:rsidRPr="001A1752">
        <w:rPr>
          <w:rFonts w:ascii="Arial" w:hAnsi="Arial" w:cs="Arial"/>
          <w:sz w:val="24"/>
          <w:szCs w:val="24"/>
        </w:rPr>
        <w:t>а</w:t>
      </w:r>
      <w:r w:rsidRPr="001A1752">
        <w:rPr>
          <w:rFonts w:ascii="Arial" w:hAnsi="Arial" w:cs="Arial"/>
          <w:sz w:val="24"/>
          <w:szCs w:val="24"/>
        </w:rPr>
        <w:t>бочих дней со дня ее регистрации.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1A1752">
        <w:rPr>
          <w:rFonts w:ascii="Arial" w:hAnsi="Arial" w:cs="Arial"/>
          <w:sz w:val="24"/>
          <w:szCs w:val="24"/>
        </w:rPr>
        <w:t>ь</w:t>
      </w:r>
      <w:r w:rsidRPr="001A1752">
        <w:rPr>
          <w:rFonts w:ascii="Arial" w:hAnsi="Arial" w:cs="Arial"/>
          <w:sz w:val="24"/>
          <w:szCs w:val="24"/>
        </w:rPr>
        <w:t>ством Российской Федерации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сийской Федерации не предусмотрено.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5.7. Результат рассмотрения  жалобы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ми Курской области, муниципальными правовыми актами, а также в иных фо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мах;</w:t>
      </w:r>
      <w:proofErr w:type="gramEnd"/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074E9" w:rsidRPr="00812AA4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Ответ на жалобу не дается в следующих случаях:</w:t>
      </w:r>
    </w:p>
    <w:p w:rsidR="002074E9" w:rsidRPr="00812AA4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74E9" w:rsidRPr="00812AA4" w:rsidRDefault="002074E9" w:rsidP="002074E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12AA4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милию, имя, отчество (при наличии) и (или) почтовый адрес заявителя, указа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ные в жалобе.</w:t>
      </w:r>
    </w:p>
    <w:p w:rsidR="002074E9" w:rsidRPr="00812AA4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6E520C" w:rsidRPr="00812AA4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812AA4">
        <w:rPr>
          <w:rFonts w:ascii="Arial" w:hAnsi="Arial" w:cs="Arial"/>
          <w:sz w:val="24"/>
          <w:szCs w:val="24"/>
        </w:rPr>
        <w:t>,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ется, и она не подлежит направлению на рассмотрение в государственный орган, 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ган местного самоуправления или должностному лицу в соответствии с их компете</w:t>
      </w:r>
      <w:r w:rsidRPr="00812AA4">
        <w:rPr>
          <w:rFonts w:ascii="Arial" w:hAnsi="Arial" w:cs="Arial"/>
          <w:sz w:val="24"/>
          <w:szCs w:val="24"/>
        </w:rPr>
        <w:t>н</w:t>
      </w:r>
      <w:r w:rsidRPr="00812AA4">
        <w:rPr>
          <w:rFonts w:ascii="Arial" w:hAnsi="Arial" w:cs="Arial"/>
          <w:sz w:val="24"/>
          <w:szCs w:val="24"/>
        </w:rPr>
        <w:t>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5.8. Порядок информирования заявителя о результатах рассмотрения ж</w:t>
      </w:r>
      <w:r w:rsidRPr="001A1752">
        <w:rPr>
          <w:rFonts w:ascii="Arial" w:hAnsi="Arial" w:cs="Arial"/>
          <w:sz w:val="24"/>
          <w:szCs w:val="24"/>
        </w:rPr>
        <w:t>а</w:t>
      </w:r>
      <w:r w:rsidRPr="001A1752">
        <w:rPr>
          <w:rFonts w:ascii="Arial" w:hAnsi="Arial" w:cs="Arial"/>
          <w:sz w:val="24"/>
          <w:szCs w:val="24"/>
        </w:rPr>
        <w:t>лобы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</w:t>
      </w:r>
      <w:r w:rsidRPr="001A1752">
        <w:rPr>
          <w:rFonts w:ascii="Arial" w:hAnsi="Arial" w:cs="Arial"/>
          <w:sz w:val="24"/>
          <w:szCs w:val="24"/>
        </w:rPr>
        <w:t>о</w:t>
      </w:r>
      <w:r w:rsidRPr="001A1752">
        <w:rPr>
          <w:rFonts w:ascii="Arial" w:hAnsi="Arial" w:cs="Arial"/>
          <w:sz w:val="24"/>
          <w:szCs w:val="24"/>
        </w:rPr>
        <w:t>тивированный ответ о результатах рассмотрения жалобы.</w:t>
      </w:r>
    </w:p>
    <w:p w:rsidR="008313A9" w:rsidRPr="001A1752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5.9. Порядок обжалования решения по жалобе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рассмотр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жалобы лицами, уполномоченными на рассмотрение ж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лобы, или решение ими не было принято, то заявитель вправе обжал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вать принятое решение или действия (бездействие) в судебном порядке в соответствии с законодател</w:t>
      </w:r>
      <w:r w:rsidRPr="00812AA4">
        <w:rPr>
          <w:rFonts w:ascii="Arial" w:hAnsi="Arial" w:cs="Arial"/>
          <w:sz w:val="24"/>
          <w:szCs w:val="24"/>
        </w:rPr>
        <w:t>ь</w:t>
      </w:r>
      <w:r w:rsidRPr="00812AA4">
        <w:rPr>
          <w:rFonts w:ascii="Arial" w:hAnsi="Arial" w:cs="Arial"/>
          <w:sz w:val="24"/>
          <w:szCs w:val="24"/>
        </w:rPr>
        <w:t>ством Российской Федерации.</w:t>
      </w:r>
    </w:p>
    <w:p w:rsidR="008313A9" w:rsidRPr="001A1752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>ходимых для обоснования и рассмотрения жалобы.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752">
        <w:rPr>
          <w:rFonts w:ascii="Arial" w:hAnsi="Arial" w:cs="Arial"/>
          <w:sz w:val="24"/>
          <w:szCs w:val="24"/>
        </w:rPr>
        <w:t>5.11.Способы информирования заявителя о порядке подачи и рассмотрения ж</w:t>
      </w:r>
      <w:r w:rsidRPr="001A1752">
        <w:rPr>
          <w:rFonts w:ascii="Arial" w:hAnsi="Arial" w:cs="Arial"/>
          <w:sz w:val="24"/>
          <w:szCs w:val="24"/>
        </w:rPr>
        <w:t>а</w:t>
      </w:r>
      <w:r w:rsidRPr="001A1752">
        <w:rPr>
          <w:rFonts w:ascii="Arial" w:hAnsi="Arial" w:cs="Arial"/>
          <w:sz w:val="24"/>
          <w:szCs w:val="24"/>
        </w:rPr>
        <w:t>лобы</w:t>
      </w:r>
      <w:r w:rsidRPr="00812AA4">
        <w:rPr>
          <w:rFonts w:ascii="Arial" w:hAnsi="Arial" w:cs="Arial"/>
          <w:b/>
          <w:sz w:val="24"/>
          <w:szCs w:val="24"/>
        </w:rPr>
        <w:t>.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</w:t>
      </w:r>
      <w:r w:rsidRPr="00812AA4">
        <w:rPr>
          <w:rFonts w:ascii="Arial" w:hAnsi="Arial" w:cs="Arial"/>
          <w:sz w:val="24"/>
          <w:szCs w:val="24"/>
        </w:rPr>
        <w:t>в</w:t>
      </w:r>
      <w:r w:rsidRPr="00812AA4">
        <w:rPr>
          <w:rFonts w:ascii="Arial" w:hAnsi="Arial" w:cs="Arial"/>
          <w:sz w:val="24"/>
          <w:szCs w:val="24"/>
        </w:rPr>
        <w:t>ляется посредством размещения информации на стендах в местах предоставления муниципальной услуги, в федеральной государственной информац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>онной системе «Единый портал государственных и муниципальных услуг (функций)» (</w:t>
      </w:r>
      <w:hyperlink r:id="rId49" w:history="1">
        <w:r w:rsidRPr="00812AA4">
          <w:rPr>
            <w:rFonts w:ascii="Arial" w:hAnsi="Arial" w:cs="Arial"/>
            <w:sz w:val="24"/>
            <w:szCs w:val="24"/>
          </w:rPr>
          <w:t>www.gosuslugi.ru</w:t>
        </w:r>
      </w:hyperlink>
      <w:r w:rsidRPr="00812AA4">
        <w:rPr>
          <w:rFonts w:ascii="Arial" w:hAnsi="Arial" w:cs="Arial"/>
          <w:sz w:val="24"/>
          <w:szCs w:val="24"/>
        </w:rPr>
        <w:t>), в региональной государственной информационной системе «По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тал государственных и муниципальных услуг (функций) Курской области» (</w:t>
      </w:r>
      <w:hyperlink r:id="rId50" w:history="1">
        <w:r w:rsidRPr="00812AA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www.rpgu.rkursk.ru</w:t>
        </w:r>
      </w:hyperlink>
      <w:r w:rsidRPr="00812AA4">
        <w:rPr>
          <w:rFonts w:ascii="Arial" w:hAnsi="Arial" w:cs="Arial"/>
          <w:sz w:val="24"/>
          <w:szCs w:val="24"/>
        </w:rPr>
        <w:t xml:space="preserve">), на официальном сайте Администрации </w:t>
      </w:r>
      <w:r w:rsidR="001A1752">
        <w:rPr>
          <w:rFonts w:ascii="Arial" w:hAnsi="Arial" w:cs="Arial"/>
        </w:rPr>
        <w:t>Попово-</w:t>
      </w:r>
      <w:proofErr w:type="spellStart"/>
      <w:r w:rsidR="001A1752">
        <w:rPr>
          <w:rFonts w:ascii="Arial" w:hAnsi="Arial" w:cs="Arial"/>
        </w:rPr>
        <w:t>Лежачанского</w:t>
      </w:r>
      <w:proofErr w:type="spellEnd"/>
      <w:r w:rsidR="00484A76" w:rsidRPr="00812AA4">
        <w:rPr>
          <w:rFonts w:ascii="Arial" w:hAnsi="Arial" w:cs="Arial"/>
          <w:sz w:val="24"/>
          <w:szCs w:val="24"/>
        </w:rPr>
        <w:t xml:space="preserve"> </w:t>
      </w:r>
      <w:r w:rsidRPr="00812AA4">
        <w:rPr>
          <w:rFonts w:ascii="Arial" w:hAnsi="Arial" w:cs="Arial"/>
          <w:sz w:val="24"/>
          <w:szCs w:val="24"/>
        </w:rPr>
        <w:t>сельсовета Глушковского района, на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официальном</w:t>
      </w:r>
      <w:r w:rsidR="001A17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2AA4">
        <w:rPr>
          <w:rFonts w:ascii="Arial" w:hAnsi="Arial" w:cs="Arial"/>
          <w:sz w:val="24"/>
          <w:szCs w:val="24"/>
        </w:rPr>
        <w:t>сайте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Администрации Курской о</w:t>
      </w:r>
      <w:r w:rsidRPr="00812AA4">
        <w:rPr>
          <w:rFonts w:ascii="Arial" w:hAnsi="Arial" w:cs="Arial"/>
          <w:sz w:val="24"/>
          <w:szCs w:val="24"/>
        </w:rPr>
        <w:t>б</w:t>
      </w:r>
      <w:r w:rsidRPr="00812AA4">
        <w:rPr>
          <w:rFonts w:ascii="Arial" w:hAnsi="Arial" w:cs="Arial"/>
          <w:sz w:val="24"/>
          <w:szCs w:val="24"/>
        </w:rPr>
        <w:t xml:space="preserve">ласти. </w:t>
      </w:r>
    </w:p>
    <w:p w:rsidR="008313A9" w:rsidRPr="00812AA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</w:t>
      </w:r>
      <w:r w:rsidRPr="00812AA4">
        <w:rPr>
          <w:rFonts w:ascii="Arial" w:hAnsi="Arial" w:cs="Arial"/>
          <w:sz w:val="24"/>
          <w:szCs w:val="24"/>
        </w:rPr>
        <w:t>з</w:t>
      </w:r>
      <w:r w:rsidRPr="00812AA4">
        <w:rPr>
          <w:rFonts w:ascii="Arial" w:hAnsi="Arial" w:cs="Arial"/>
          <w:sz w:val="24"/>
          <w:szCs w:val="24"/>
        </w:rPr>
        <w:t>действия) Администрации и его должностных лиц, осуществляется, в том числе по телефону либо при личном приеме.</w:t>
      </w:r>
    </w:p>
    <w:p w:rsidR="008313A9" w:rsidRPr="00812AA4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8313A9" w:rsidRPr="00812AA4" w:rsidRDefault="008313A9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84A76" w:rsidRPr="00812AA4" w:rsidRDefault="00484A76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84A76" w:rsidRPr="00812AA4" w:rsidRDefault="00484A76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84A76" w:rsidRPr="00812AA4" w:rsidRDefault="00484A76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84A76" w:rsidRPr="00812AA4" w:rsidRDefault="00484A76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84A76" w:rsidRPr="00812AA4" w:rsidRDefault="00484A76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23EA0" w:rsidRPr="00812AA4" w:rsidRDefault="00B23EA0" w:rsidP="00A2436F">
      <w:pPr>
        <w:spacing w:after="0" w:line="240" w:lineRule="auto"/>
        <w:ind w:left="3828"/>
        <w:jc w:val="center"/>
        <w:rPr>
          <w:rFonts w:ascii="Arial" w:hAnsi="Arial" w:cs="Arial"/>
          <w:color w:val="00000A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B23EA0" w:rsidRPr="00812AA4" w:rsidRDefault="00B23EA0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23EA0" w:rsidRPr="00812AA4" w:rsidRDefault="00B23EA0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23EA0" w:rsidRPr="00812AA4" w:rsidRDefault="00B23EA0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«Предоставление земельных участков, находящи</w:t>
      </w:r>
      <w:r w:rsidRPr="00812AA4">
        <w:rPr>
          <w:rFonts w:ascii="Arial" w:hAnsi="Arial" w:cs="Arial"/>
          <w:sz w:val="24"/>
          <w:szCs w:val="24"/>
        </w:rPr>
        <w:t>х</w:t>
      </w:r>
      <w:r w:rsidRPr="00812AA4">
        <w:rPr>
          <w:rFonts w:ascii="Arial" w:hAnsi="Arial" w:cs="Arial"/>
          <w:sz w:val="24"/>
          <w:szCs w:val="24"/>
        </w:rPr>
        <w:t>ся в муниципальной собственности, и (или) госуда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ственная собственность на которые не разгранич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на, на  террит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ства, гражданам и крестьянским (фермерским) х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зяйствам для осуществления крестьянским (фе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мерским) хозяйствам его деятельности»</w:t>
      </w:r>
    </w:p>
    <w:p w:rsidR="00B23EA0" w:rsidRPr="00812AA4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3EA0" w:rsidRPr="00812AA4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3EA0" w:rsidRPr="00812AA4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812AA4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B23EA0" w:rsidRPr="00812AA4" w:rsidRDefault="00B23EA0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812AA4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23EA0" w:rsidRPr="00812AA4" w:rsidRDefault="00B23EA0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собственности, и (или) госуда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ществления крестьянским (фе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мерским) хозяйствам его деятельности»</w:t>
      </w:r>
    </w:p>
    <w:p w:rsidR="00B23EA0" w:rsidRPr="00812AA4" w:rsidRDefault="00812AA4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F497D"/>
          <w:sz w:val="24"/>
          <w:szCs w:val="24"/>
          <w:u w:val="single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812AA4" w:rsidRPr="00231C3E" w:rsidRDefault="00812AA4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23EA0" w:rsidRPr="00812AA4" w:rsidRDefault="00B23EA0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812AA4" w:rsidRPr="00231C3E" w:rsidRDefault="00812AA4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812AA4" w:rsidRPr="002B5CF3" w:rsidRDefault="00812AA4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812AA4" w:rsidRPr="00231C3E" w:rsidRDefault="00812AA4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812AA4" w:rsidRPr="00231C3E" w:rsidRDefault="00812AA4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иоформление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результатовмуниципальной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812AA4">
        <w:rPr>
          <w:rFonts w:ascii="Arial" w:hAnsi="Arial" w:cs="Arial"/>
          <w:noProof/>
          <w:sz w:val="24"/>
          <w:szCs w:val="24"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 id="Text Box 16" o:spid="_x0000_s1031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812AA4" w:rsidRPr="00231C3E" w:rsidRDefault="00812AA4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812AA4" w:rsidRDefault="00812AA4" w:rsidP="0076338F"/>
              </w:txbxContent>
            </v:textbox>
          </v:shape>
        </w:pict>
      </w:r>
      <w:r w:rsidRPr="00812AA4">
        <w:rPr>
          <w:rFonts w:ascii="Arial" w:hAnsi="Arial" w:cs="Arial"/>
          <w:noProof/>
          <w:sz w:val="24"/>
          <w:szCs w:val="24"/>
        </w:rPr>
        <w:pict>
          <v:shape id="Text Box 10" o:spid="_x0000_s1032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812AA4" w:rsidRPr="00231C3E" w:rsidRDefault="00812AA4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812AA4" w:rsidRDefault="00812AA4" w:rsidP="0076338F"/>
              </w:txbxContent>
            </v:textbox>
          </v:shape>
        </w:pict>
      </w:r>
    </w:p>
    <w:p w:rsidR="00B23EA0" w:rsidRPr="00812AA4" w:rsidRDefault="00812AA4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noProof/>
          <w:sz w:val="24"/>
          <w:szCs w:val="24"/>
        </w:rPr>
        <w:pict>
          <v:shape id="Text Box 12" o:spid="_x0000_s1033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812AA4" w:rsidRPr="00BE07D1" w:rsidRDefault="00812AA4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812AA4" w:rsidRPr="00BE07D1" w:rsidRDefault="00812AA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812AA4" w:rsidRPr="00BE07D1" w:rsidRDefault="00812AA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812AA4" w:rsidRPr="00BE07D1" w:rsidRDefault="00812AA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812AA4" w:rsidRPr="00BE07D1" w:rsidRDefault="00812AA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812AA4" w:rsidRPr="00BE07D1" w:rsidRDefault="00812AA4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812AA4" w:rsidRPr="00BE07D1" w:rsidRDefault="00812AA4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Pr="00812AA4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812AA4" w:rsidP="0076338F">
      <w:pPr>
        <w:pStyle w:val="a8"/>
        <w:rPr>
          <w:rFonts w:ascii="Arial" w:hAnsi="Arial" w:cs="Arial"/>
        </w:rPr>
      </w:pPr>
      <w:r w:rsidRPr="00812AA4">
        <w:rPr>
          <w:rFonts w:ascii="Arial" w:hAnsi="Arial" w:cs="Arial"/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B23EA0" w:rsidRPr="00812AA4" w:rsidRDefault="00B23EA0" w:rsidP="0076338F">
      <w:pPr>
        <w:pStyle w:val="a8"/>
        <w:rPr>
          <w:rFonts w:ascii="Arial" w:hAnsi="Arial" w:cs="Arial"/>
        </w:rPr>
      </w:pPr>
    </w:p>
    <w:p w:rsidR="00B23EA0" w:rsidRPr="00812AA4" w:rsidRDefault="00812AA4" w:rsidP="0076338F">
      <w:pPr>
        <w:pStyle w:val="a8"/>
        <w:rPr>
          <w:rFonts w:ascii="Arial" w:hAnsi="Arial" w:cs="Arial"/>
          <w:b/>
          <w:bCs/>
        </w:rPr>
      </w:pPr>
      <w:r w:rsidRPr="00812AA4">
        <w:rPr>
          <w:rFonts w:ascii="Arial" w:hAnsi="Arial" w:cs="Arial"/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812AA4" w:rsidRPr="001F2F5C" w:rsidRDefault="00812AA4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812AA4" w:rsidRDefault="00812AA4" w:rsidP="00B96A5A"/>
                <w:p w:rsidR="00812AA4" w:rsidRDefault="00812AA4" w:rsidP="00B96A5A"/>
              </w:txbxContent>
            </v:textbox>
          </v:shape>
        </w:pict>
      </w:r>
    </w:p>
    <w:p w:rsidR="00B23EA0" w:rsidRPr="00812AA4" w:rsidRDefault="00B23EA0" w:rsidP="002B5CF3">
      <w:pPr>
        <w:pStyle w:val="a8"/>
        <w:tabs>
          <w:tab w:val="clear" w:pos="4677"/>
          <w:tab w:val="center" w:pos="4395"/>
        </w:tabs>
        <w:ind w:left="4253"/>
        <w:rPr>
          <w:rFonts w:ascii="Arial" w:hAnsi="Arial" w:cs="Arial"/>
        </w:rPr>
      </w:pPr>
    </w:p>
    <w:p w:rsidR="00B23EA0" w:rsidRPr="00812AA4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  <w:b/>
          <w:bCs/>
        </w:rPr>
      </w:pPr>
    </w:p>
    <w:p w:rsidR="00B23EA0" w:rsidRPr="00812AA4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  <w:b/>
          <w:bCs/>
        </w:rPr>
      </w:pPr>
    </w:p>
    <w:p w:rsidR="00B23EA0" w:rsidRPr="00812AA4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  <w:b/>
          <w:bCs/>
        </w:rPr>
      </w:pPr>
      <w:r w:rsidRPr="00812AA4">
        <w:rPr>
          <w:rFonts w:ascii="Arial" w:hAnsi="Arial" w:cs="Arial"/>
          <w:b/>
          <w:bCs/>
        </w:rPr>
        <w:t>\</w:t>
      </w:r>
    </w:p>
    <w:p w:rsidR="00B23EA0" w:rsidRPr="00812AA4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812AA4">
        <w:rPr>
          <w:rFonts w:ascii="Arial" w:hAnsi="Arial" w:cs="Arial"/>
        </w:rPr>
        <w:lastRenderedPageBreak/>
        <w:t>Приложение №2</w:t>
      </w:r>
    </w:p>
    <w:p w:rsidR="00B23EA0" w:rsidRPr="00812AA4" w:rsidRDefault="00B23EA0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23EA0" w:rsidRPr="00812AA4" w:rsidRDefault="00B23EA0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812AA4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23EA0" w:rsidRPr="00812AA4" w:rsidRDefault="00B23EA0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«Предоставление земельных участков, наход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посел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 гражданам для индивидуального жилищн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го строительства, ведения личного подсобного хозяйства в границах населенного пункта, сад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водства, дачного хозяйства, гражданам и кр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стьянским (фермерским) хозяйствам для ос</w:t>
      </w:r>
      <w:r w:rsidRPr="00812AA4">
        <w:rPr>
          <w:rFonts w:ascii="Arial" w:hAnsi="Arial" w:cs="Arial"/>
          <w:sz w:val="24"/>
          <w:szCs w:val="24"/>
        </w:rPr>
        <w:t>у</w:t>
      </w:r>
      <w:r w:rsidRPr="00812AA4">
        <w:rPr>
          <w:rFonts w:ascii="Arial" w:hAnsi="Arial" w:cs="Arial"/>
          <w:sz w:val="24"/>
          <w:szCs w:val="24"/>
        </w:rPr>
        <w:t>ществления крестьянским (фермерским) хозя</w:t>
      </w:r>
      <w:r w:rsidRPr="00812AA4">
        <w:rPr>
          <w:rFonts w:ascii="Arial" w:hAnsi="Arial" w:cs="Arial"/>
          <w:sz w:val="24"/>
          <w:szCs w:val="24"/>
        </w:rPr>
        <w:t>й</w:t>
      </w:r>
      <w:r w:rsidRPr="00812AA4">
        <w:rPr>
          <w:rFonts w:ascii="Arial" w:hAnsi="Arial" w:cs="Arial"/>
          <w:sz w:val="24"/>
          <w:szCs w:val="24"/>
        </w:rPr>
        <w:t>ствам его деятельности»</w:t>
      </w:r>
    </w:p>
    <w:p w:rsidR="00B23EA0" w:rsidRPr="00812AA4" w:rsidRDefault="00B23EA0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     органа государственной власти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 (или: органа местного самоуправления))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На   основании   </w:t>
      </w:r>
      <w:hyperlink r:id="rId51" w:history="1">
        <w:r w:rsidRPr="00812AA4">
          <w:rPr>
            <w:rFonts w:ascii="Arial" w:hAnsi="Arial" w:cs="Arial"/>
            <w:sz w:val="24"/>
            <w:szCs w:val="24"/>
          </w:rPr>
          <w:t>ст.  39.15</w:t>
        </w:r>
      </w:hyperlink>
      <w:r w:rsidRPr="00812AA4">
        <w:rPr>
          <w:rFonts w:ascii="Arial" w:hAnsi="Arial" w:cs="Arial"/>
          <w:sz w:val="24"/>
          <w:szCs w:val="24"/>
        </w:rPr>
        <w:t xml:space="preserve">  Земельного   кодекса  Российской Федерации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предоставления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по адресу: ____________________________________, кадастровый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номер __________ (если границы такого земельного участка подлежат уточнению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в  соответствии  с   Федеральным   </w:t>
      </w:r>
      <w:hyperlink r:id="rId52" w:history="1">
        <w:r w:rsidRPr="00812AA4">
          <w:rPr>
            <w:rFonts w:ascii="Arial" w:hAnsi="Arial" w:cs="Arial"/>
            <w:sz w:val="24"/>
            <w:szCs w:val="24"/>
          </w:rPr>
          <w:t>законом</w:t>
        </w:r>
      </w:hyperlink>
      <w:r w:rsidRPr="00812AA4">
        <w:rPr>
          <w:rFonts w:ascii="Arial" w:hAnsi="Arial" w:cs="Arial"/>
          <w:sz w:val="24"/>
          <w:szCs w:val="24"/>
        </w:rPr>
        <w:t xml:space="preserve">   от   24.07.2007   N 221-ФЗ  "О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государственном </w:t>
      </w:r>
      <w:proofErr w:type="gramStart"/>
      <w:r w:rsidRPr="00812AA4">
        <w:rPr>
          <w:rFonts w:ascii="Arial" w:hAnsi="Arial" w:cs="Arial"/>
          <w:sz w:val="24"/>
          <w:szCs w:val="24"/>
        </w:rPr>
        <w:t>кадастре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недвижимости").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На   основании  </w:t>
      </w:r>
      <w:hyperlink r:id="rId53" w:history="1">
        <w:r w:rsidRPr="00812AA4">
          <w:rPr>
            <w:rFonts w:ascii="Arial" w:hAnsi="Arial" w:cs="Arial"/>
            <w:sz w:val="24"/>
            <w:szCs w:val="24"/>
          </w:rPr>
          <w:t>ст.  39.15</w:t>
        </w:r>
      </w:hyperlink>
      <w:r w:rsidRPr="00812AA4">
        <w:rPr>
          <w:rFonts w:ascii="Arial" w:hAnsi="Arial" w:cs="Arial"/>
          <w:sz w:val="24"/>
          <w:szCs w:val="24"/>
        </w:rPr>
        <w:t xml:space="preserve">  Земельного  кодекса Российской Федерации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предоставления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по адресу: ____________________________________, образование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которого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предусмотрено Решением ___________________________________________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(наименование органа исполнительной власти,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 xml:space="preserve">                                 кадастрового учета недвижимого имущества 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от "___"_________ ____ г. N ___.)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 xml:space="preserve">(указать основания в соответствии с </w:t>
      </w:r>
      <w:hyperlink r:id="rId54" w:history="1">
        <w:r w:rsidRPr="00812AA4">
          <w:rPr>
            <w:rFonts w:ascii="Arial" w:hAnsi="Arial" w:cs="Arial"/>
            <w:sz w:val="24"/>
            <w:szCs w:val="24"/>
          </w:rPr>
          <w:t>п. 2 ст. 39.3</w:t>
        </w:r>
      </w:hyperlink>
      <w:r w:rsidRPr="00812AA4">
        <w:rPr>
          <w:rFonts w:ascii="Arial" w:hAnsi="Arial" w:cs="Arial"/>
          <w:sz w:val="24"/>
          <w:szCs w:val="24"/>
        </w:rPr>
        <w:t xml:space="preserve"> (или: </w:t>
      </w:r>
      <w:hyperlink r:id="rId55" w:history="1">
        <w:r w:rsidRPr="00812AA4">
          <w:rPr>
            <w:rFonts w:ascii="Arial" w:hAnsi="Arial" w:cs="Arial"/>
            <w:sz w:val="24"/>
            <w:szCs w:val="24"/>
          </w:rPr>
          <w:t>ст. 39.5</w:t>
        </w:r>
      </w:hyperlink>
      <w:r w:rsidRPr="00812AA4">
        <w:rPr>
          <w:rFonts w:ascii="Arial" w:hAnsi="Arial" w:cs="Arial"/>
          <w:sz w:val="24"/>
          <w:szCs w:val="24"/>
        </w:rPr>
        <w:t>/</w:t>
      </w:r>
      <w:proofErr w:type="gramEnd"/>
    </w:p>
    <w:p w:rsidR="00B23EA0" w:rsidRPr="00812AA4" w:rsidRDefault="00812AA4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6" w:history="1">
        <w:proofErr w:type="gramStart"/>
        <w:r w:rsidR="00B23EA0" w:rsidRPr="00812AA4">
          <w:rPr>
            <w:rFonts w:ascii="Arial" w:hAnsi="Arial" w:cs="Arial"/>
            <w:sz w:val="24"/>
            <w:szCs w:val="24"/>
          </w:rPr>
          <w:t>п. 2 ст. 39.6</w:t>
        </w:r>
      </w:hyperlink>
      <w:r w:rsidR="00B23EA0" w:rsidRPr="00812AA4">
        <w:rPr>
          <w:rFonts w:ascii="Arial" w:hAnsi="Arial" w:cs="Arial"/>
          <w:sz w:val="24"/>
          <w:szCs w:val="24"/>
        </w:rPr>
        <w:t>/</w:t>
      </w:r>
      <w:hyperlink r:id="rId57" w:history="1">
        <w:r w:rsidR="00B23EA0" w:rsidRPr="00812AA4">
          <w:rPr>
            <w:rFonts w:ascii="Arial" w:hAnsi="Arial" w:cs="Arial"/>
            <w:sz w:val="24"/>
            <w:szCs w:val="24"/>
          </w:rPr>
          <w:t>п. 2 ст. 39.10</w:t>
        </w:r>
      </w:hyperlink>
      <w:r w:rsidR="00B23EA0" w:rsidRPr="00812AA4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 для использования в целях _________________________.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812AA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нужд, на основании Решения _____________________ от "__"______ ___ г. N _.)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объектов,  предусмотренных   проектом   территориального   планирования, </w:t>
      </w:r>
      <w:proofErr w:type="gramStart"/>
      <w:r w:rsidRPr="00812AA4">
        <w:rPr>
          <w:rFonts w:ascii="Arial" w:hAnsi="Arial" w:cs="Arial"/>
          <w:sz w:val="24"/>
          <w:szCs w:val="24"/>
        </w:rPr>
        <w:t>на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основании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Решения ________________________ от "___"________ ____ г. N ___.)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(наименование органа)</w:t>
      </w:r>
    </w:p>
    <w:p w:rsidR="00B23EA0" w:rsidRPr="00812AA4" w:rsidRDefault="00B23EA0" w:rsidP="0076338F">
      <w:pPr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Приложения: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</w:t>
      </w:r>
      <w:r w:rsidRPr="00812AA4">
        <w:rPr>
          <w:rFonts w:ascii="Arial" w:hAnsi="Arial" w:cs="Arial"/>
          <w:sz w:val="24"/>
          <w:szCs w:val="24"/>
        </w:rPr>
        <w:t>л</w:t>
      </w:r>
      <w:r w:rsidRPr="00812AA4">
        <w:rPr>
          <w:rFonts w:ascii="Arial" w:hAnsi="Arial" w:cs="Arial"/>
          <w:sz w:val="24"/>
          <w:szCs w:val="24"/>
        </w:rPr>
        <w:t>номоченным Правительством Российской Федерации федеральным органом испо</w:t>
      </w:r>
      <w:r w:rsidRPr="00812AA4">
        <w:rPr>
          <w:rFonts w:ascii="Arial" w:hAnsi="Arial" w:cs="Arial"/>
          <w:sz w:val="24"/>
          <w:szCs w:val="24"/>
        </w:rPr>
        <w:t>л</w:t>
      </w:r>
      <w:r w:rsidRPr="00812AA4">
        <w:rPr>
          <w:rFonts w:ascii="Arial" w:hAnsi="Arial" w:cs="Arial"/>
          <w:sz w:val="24"/>
          <w:szCs w:val="24"/>
        </w:rPr>
        <w:t>нительной власти.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испрашиваемый з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мельный участок предстоит образовать и отсутствует проект межевания территории, в границах кот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рой предстоит образовать такой земельный участок.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личественных и качественных характеристиках лесных участков в случае, если под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но заявление о предварительном согласовании предоставления лесного участка.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5. Заверенный перевод </w:t>
      </w:r>
      <w:proofErr w:type="gramStart"/>
      <w:r w:rsidRPr="00812AA4">
        <w:rPr>
          <w:rFonts w:ascii="Arial" w:hAnsi="Arial" w:cs="Arial"/>
          <w:sz w:val="24"/>
          <w:szCs w:val="24"/>
        </w:rPr>
        <w:t>на русский язык документов о государственной регистр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ции юридического лица в соответствии с законодательством иностранного госуда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ства в случае</w:t>
      </w:r>
      <w:proofErr w:type="gramEnd"/>
      <w:r w:rsidRPr="00812AA4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гражданами, спи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</w:t>
      </w:r>
      <w:r w:rsidRPr="00812AA4">
        <w:rPr>
          <w:rFonts w:ascii="Arial" w:hAnsi="Arial" w:cs="Arial"/>
          <w:sz w:val="24"/>
          <w:szCs w:val="24"/>
        </w:rPr>
        <w:t>з</w:t>
      </w:r>
      <w:r w:rsidRPr="00812AA4">
        <w:rPr>
          <w:rFonts w:ascii="Arial" w:hAnsi="Arial" w:cs="Arial"/>
          <w:sz w:val="24"/>
          <w:szCs w:val="24"/>
        </w:rPr>
        <w:t>возмездное пользование указанной организации для ведения огородничества или с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доводства.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812AA4">
        <w:rPr>
          <w:rFonts w:ascii="Arial" w:hAnsi="Arial" w:cs="Arial"/>
          <w:sz w:val="24"/>
          <w:szCs w:val="24"/>
        </w:rPr>
        <w:t>г</w:t>
      </w:r>
      <w:proofErr w:type="gramEnd"/>
      <w:r w:rsidRPr="00812AA4">
        <w:rPr>
          <w:rFonts w:ascii="Arial" w:hAnsi="Arial" w:cs="Arial"/>
          <w:sz w:val="24"/>
          <w:szCs w:val="24"/>
        </w:rPr>
        <w:t>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(подпись)</w:t>
      </w:r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«Предоставление земельных участков, наход</w:t>
      </w:r>
      <w:r w:rsidRPr="00812AA4">
        <w:rPr>
          <w:rFonts w:ascii="Arial" w:hAnsi="Arial" w:cs="Arial"/>
          <w:sz w:val="24"/>
          <w:szCs w:val="24"/>
        </w:rPr>
        <w:t>я</w:t>
      </w:r>
      <w:r w:rsidRPr="00812AA4">
        <w:rPr>
          <w:rFonts w:ascii="Arial" w:hAnsi="Arial" w:cs="Arial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посел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>ния  гражданам для инд</w:t>
      </w:r>
      <w:r w:rsidRPr="00812AA4">
        <w:rPr>
          <w:rFonts w:ascii="Arial" w:hAnsi="Arial" w:cs="Arial"/>
          <w:sz w:val="24"/>
          <w:szCs w:val="24"/>
        </w:rPr>
        <w:t>и</w:t>
      </w:r>
      <w:r w:rsidRPr="00812AA4">
        <w:rPr>
          <w:rFonts w:ascii="Arial" w:hAnsi="Arial" w:cs="Arial"/>
          <w:sz w:val="24"/>
          <w:szCs w:val="24"/>
        </w:rPr>
        <w:t xml:space="preserve">видуального жилищного строительства, ведения личного </w:t>
      </w:r>
      <w:proofErr w:type="spellStart"/>
      <w:r w:rsidRPr="00812AA4">
        <w:rPr>
          <w:rFonts w:ascii="Arial" w:hAnsi="Arial" w:cs="Arial"/>
          <w:sz w:val="24"/>
          <w:szCs w:val="24"/>
        </w:rPr>
        <w:t>подсобственн</w:t>
      </w:r>
      <w:r w:rsidRPr="00812AA4">
        <w:rPr>
          <w:rFonts w:ascii="Arial" w:hAnsi="Arial" w:cs="Arial"/>
          <w:sz w:val="24"/>
          <w:szCs w:val="24"/>
        </w:rPr>
        <w:t>о</w:t>
      </w:r>
      <w:r w:rsidRPr="00812AA4">
        <w:rPr>
          <w:rFonts w:ascii="Arial" w:hAnsi="Arial" w:cs="Arial"/>
          <w:sz w:val="24"/>
          <w:szCs w:val="24"/>
        </w:rPr>
        <w:t>сти</w:t>
      </w:r>
      <w:proofErr w:type="spellEnd"/>
      <w:r w:rsidRPr="00812AA4">
        <w:rPr>
          <w:rFonts w:ascii="Arial" w:hAnsi="Arial" w:cs="Arial"/>
          <w:sz w:val="24"/>
          <w:szCs w:val="24"/>
        </w:rPr>
        <w:t>,  на территории сельского поселения гражд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нам для ведения личного подсобного хозяйства в границах населенного пункта, садоводства, да</w:t>
      </w:r>
      <w:r w:rsidRPr="00812AA4">
        <w:rPr>
          <w:rFonts w:ascii="Arial" w:hAnsi="Arial" w:cs="Arial"/>
          <w:sz w:val="24"/>
          <w:szCs w:val="24"/>
        </w:rPr>
        <w:t>ч</w:t>
      </w:r>
      <w:r w:rsidRPr="00812AA4">
        <w:rPr>
          <w:rFonts w:ascii="Arial" w:hAnsi="Arial" w:cs="Arial"/>
          <w:sz w:val="24"/>
          <w:szCs w:val="24"/>
        </w:rPr>
        <w:t>ного хозяйства, гражданам и крестьянским (фе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мерским) хозяйствам для осуществления кр</w:t>
      </w:r>
      <w:r w:rsidRPr="00812AA4">
        <w:rPr>
          <w:rFonts w:ascii="Arial" w:hAnsi="Arial" w:cs="Arial"/>
          <w:sz w:val="24"/>
          <w:szCs w:val="24"/>
        </w:rPr>
        <w:t>е</w:t>
      </w:r>
      <w:r w:rsidRPr="00812AA4">
        <w:rPr>
          <w:rFonts w:ascii="Arial" w:hAnsi="Arial" w:cs="Arial"/>
          <w:sz w:val="24"/>
          <w:szCs w:val="24"/>
        </w:rPr>
        <w:t xml:space="preserve">стьянским (фермерским) хозяйством его </w:t>
      </w:r>
      <w:proofErr w:type="gramEnd"/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деятельности»</w:t>
      </w:r>
    </w:p>
    <w:p w:rsidR="00B23EA0" w:rsidRPr="00812AA4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jc w:val="center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2AA4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812AA4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AA4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На   основании   </w:t>
      </w:r>
      <w:hyperlink r:id="rId58" w:history="1">
        <w:r w:rsidRPr="00812AA4">
          <w:rPr>
            <w:rFonts w:ascii="Arial" w:hAnsi="Arial" w:cs="Arial"/>
            <w:sz w:val="24"/>
            <w:szCs w:val="24"/>
          </w:rPr>
          <w:t>ст.   39.17</w:t>
        </w:r>
      </w:hyperlink>
      <w:r w:rsidRPr="00812AA4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размером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812AA4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59" w:history="1">
        <w:r w:rsidRPr="00812AA4">
          <w:rPr>
            <w:rFonts w:ascii="Arial" w:hAnsi="Arial" w:cs="Arial"/>
            <w:sz w:val="24"/>
            <w:szCs w:val="24"/>
          </w:rPr>
          <w:t>п. 2 ст. 39.3</w:t>
        </w:r>
      </w:hyperlink>
      <w:r w:rsidRPr="00812AA4">
        <w:rPr>
          <w:rFonts w:ascii="Arial" w:hAnsi="Arial" w:cs="Arial"/>
          <w:sz w:val="24"/>
          <w:szCs w:val="24"/>
        </w:rPr>
        <w:t xml:space="preserve"> (или: </w:t>
      </w:r>
      <w:hyperlink r:id="rId60" w:history="1">
        <w:r w:rsidRPr="00812AA4">
          <w:rPr>
            <w:rFonts w:ascii="Arial" w:hAnsi="Arial" w:cs="Arial"/>
            <w:sz w:val="24"/>
            <w:szCs w:val="24"/>
          </w:rPr>
          <w:t>ст. 39.5</w:t>
        </w:r>
      </w:hyperlink>
      <w:r w:rsidRPr="00812AA4">
        <w:rPr>
          <w:rFonts w:ascii="Arial" w:hAnsi="Arial" w:cs="Arial"/>
          <w:sz w:val="24"/>
          <w:szCs w:val="24"/>
        </w:rPr>
        <w:t>/</w:t>
      </w:r>
      <w:proofErr w:type="gramEnd"/>
    </w:p>
    <w:p w:rsidR="00B23EA0" w:rsidRPr="00812AA4" w:rsidRDefault="00812AA4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61" w:history="1">
        <w:proofErr w:type="gramStart"/>
        <w:r w:rsidR="00B23EA0" w:rsidRPr="00812AA4">
          <w:rPr>
            <w:rFonts w:ascii="Arial" w:hAnsi="Arial" w:cs="Arial"/>
            <w:sz w:val="24"/>
            <w:szCs w:val="24"/>
          </w:rPr>
          <w:t>п. 2 ст. 39.6</w:t>
        </w:r>
      </w:hyperlink>
      <w:r w:rsidR="00B23EA0" w:rsidRPr="00812AA4">
        <w:rPr>
          <w:rFonts w:ascii="Arial" w:hAnsi="Arial" w:cs="Arial"/>
          <w:sz w:val="24"/>
          <w:szCs w:val="24"/>
        </w:rPr>
        <w:t>/</w:t>
      </w:r>
      <w:hyperlink r:id="rId62" w:history="1">
        <w:r w:rsidR="00B23EA0" w:rsidRPr="00812AA4">
          <w:rPr>
            <w:rFonts w:ascii="Arial" w:hAnsi="Arial" w:cs="Arial"/>
            <w:sz w:val="24"/>
            <w:szCs w:val="24"/>
          </w:rPr>
          <w:t>п. 2 ст. 39.10</w:t>
        </w:r>
      </w:hyperlink>
      <w:r w:rsidR="00B23EA0" w:rsidRPr="00812AA4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lastRenderedPageBreak/>
        <w:t xml:space="preserve">   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812AA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812AA4">
        <w:rPr>
          <w:rFonts w:ascii="Arial" w:hAnsi="Arial" w:cs="Arial"/>
          <w:sz w:val="24"/>
          <w:szCs w:val="24"/>
        </w:rPr>
        <w:t>для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812AA4">
        <w:rPr>
          <w:rFonts w:ascii="Arial" w:hAnsi="Arial" w:cs="Arial"/>
          <w:sz w:val="24"/>
          <w:szCs w:val="24"/>
        </w:rPr>
        <w:t>на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основании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Решения ___________________________ от "___"_____ ____ г. N ___.)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2AA4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Решения _________________________________ от "___"_________ ____ г. N ___ о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812AA4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812AA4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Приложения: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</w:t>
      </w:r>
      <w:r w:rsidRPr="00812AA4">
        <w:rPr>
          <w:rFonts w:ascii="Arial" w:hAnsi="Arial" w:cs="Arial"/>
          <w:sz w:val="24"/>
          <w:szCs w:val="24"/>
        </w:rPr>
        <w:t>л</w:t>
      </w:r>
      <w:r w:rsidRPr="00812AA4">
        <w:rPr>
          <w:rFonts w:ascii="Arial" w:hAnsi="Arial" w:cs="Arial"/>
          <w:sz w:val="24"/>
          <w:szCs w:val="24"/>
        </w:rPr>
        <w:t>номоченным Правительством Российской Федерации федеральным органом испо</w:t>
      </w:r>
      <w:r w:rsidRPr="00812AA4">
        <w:rPr>
          <w:rFonts w:ascii="Arial" w:hAnsi="Arial" w:cs="Arial"/>
          <w:sz w:val="24"/>
          <w:szCs w:val="24"/>
        </w:rPr>
        <w:t>л</w:t>
      </w:r>
      <w:r w:rsidRPr="00812AA4">
        <w:rPr>
          <w:rFonts w:ascii="Arial" w:hAnsi="Arial" w:cs="Arial"/>
          <w:sz w:val="24"/>
          <w:szCs w:val="24"/>
        </w:rPr>
        <w:t>нительной власти.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3. Заверенный перевод </w:t>
      </w:r>
      <w:proofErr w:type="gramStart"/>
      <w:r w:rsidRPr="00812AA4">
        <w:rPr>
          <w:rFonts w:ascii="Arial" w:hAnsi="Arial" w:cs="Arial"/>
          <w:sz w:val="24"/>
          <w:szCs w:val="24"/>
        </w:rPr>
        <w:t>на русский язык документов о государственной регистр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ции юридического лица в соответствии с законодательством иностранного госуда</w:t>
      </w:r>
      <w:r w:rsidRPr="00812AA4">
        <w:rPr>
          <w:rFonts w:ascii="Arial" w:hAnsi="Arial" w:cs="Arial"/>
          <w:sz w:val="24"/>
          <w:szCs w:val="24"/>
        </w:rPr>
        <w:t>р</w:t>
      </w:r>
      <w:r w:rsidRPr="00812AA4">
        <w:rPr>
          <w:rFonts w:ascii="Arial" w:hAnsi="Arial" w:cs="Arial"/>
          <w:sz w:val="24"/>
          <w:szCs w:val="24"/>
        </w:rPr>
        <w:t>ства в случае</w:t>
      </w:r>
      <w:proofErr w:type="gramEnd"/>
      <w:r w:rsidRPr="00812AA4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гражданами, спи</w:t>
      </w:r>
      <w:r w:rsidRPr="00812AA4">
        <w:rPr>
          <w:rFonts w:ascii="Arial" w:hAnsi="Arial" w:cs="Arial"/>
          <w:sz w:val="24"/>
          <w:szCs w:val="24"/>
        </w:rPr>
        <w:t>с</w:t>
      </w:r>
      <w:r w:rsidRPr="00812AA4">
        <w:rPr>
          <w:rFonts w:ascii="Arial" w:hAnsi="Arial" w:cs="Arial"/>
          <w:sz w:val="24"/>
          <w:szCs w:val="24"/>
        </w:rPr>
        <w:t>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</w:t>
      </w:r>
      <w:r w:rsidRPr="00812AA4">
        <w:rPr>
          <w:rFonts w:ascii="Arial" w:hAnsi="Arial" w:cs="Arial"/>
          <w:sz w:val="24"/>
          <w:szCs w:val="24"/>
        </w:rPr>
        <w:t>з</w:t>
      </w:r>
      <w:r w:rsidRPr="00812AA4">
        <w:rPr>
          <w:rFonts w:ascii="Arial" w:hAnsi="Arial" w:cs="Arial"/>
          <w:sz w:val="24"/>
          <w:szCs w:val="24"/>
        </w:rPr>
        <w:t>возмездное пользование указанной организации для ведения огородничества или с</w:t>
      </w:r>
      <w:r w:rsidRPr="00812AA4">
        <w:rPr>
          <w:rFonts w:ascii="Arial" w:hAnsi="Arial" w:cs="Arial"/>
          <w:sz w:val="24"/>
          <w:szCs w:val="24"/>
        </w:rPr>
        <w:t>а</w:t>
      </w:r>
      <w:r w:rsidRPr="00812AA4">
        <w:rPr>
          <w:rFonts w:ascii="Arial" w:hAnsi="Arial" w:cs="Arial"/>
          <w:sz w:val="24"/>
          <w:szCs w:val="24"/>
        </w:rPr>
        <w:t>доводства.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812AA4">
        <w:rPr>
          <w:rFonts w:ascii="Arial" w:hAnsi="Arial" w:cs="Arial"/>
          <w:sz w:val="24"/>
          <w:szCs w:val="24"/>
        </w:rPr>
        <w:t>г</w:t>
      </w:r>
      <w:proofErr w:type="gramEnd"/>
      <w:r w:rsidRPr="00812AA4">
        <w:rPr>
          <w:rFonts w:ascii="Arial" w:hAnsi="Arial" w:cs="Arial"/>
          <w:sz w:val="24"/>
          <w:szCs w:val="24"/>
        </w:rPr>
        <w:t>.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___________________</w:t>
      </w:r>
    </w:p>
    <w:p w:rsidR="00B23EA0" w:rsidRPr="00812AA4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AA4">
        <w:rPr>
          <w:rFonts w:ascii="Arial" w:hAnsi="Arial" w:cs="Arial"/>
          <w:sz w:val="24"/>
          <w:szCs w:val="24"/>
        </w:rPr>
        <w:t xml:space="preserve">         (подпись)</w:t>
      </w:r>
    </w:p>
    <w:p w:rsidR="00B23EA0" w:rsidRPr="00812AA4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812AA4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B23EA0" w:rsidRPr="00812AA4" w:rsidSect="00C54702">
      <w:headerReference w:type="default" r:id="rId63"/>
      <w:footerReference w:type="default" r:id="rId6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A4" w:rsidRDefault="00812AA4" w:rsidP="00C14FF5">
      <w:pPr>
        <w:spacing w:after="0" w:line="240" w:lineRule="auto"/>
      </w:pPr>
      <w:r>
        <w:separator/>
      </w:r>
    </w:p>
  </w:endnote>
  <w:endnote w:type="continuationSeparator" w:id="0">
    <w:p w:rsidR="00812AA4" w:rsidRDefault="00812AA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A4" w:rsidRDefault="00812AA4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A4" w:rsidRDefault="00812AA4" w:rsidP="00C14FF5">
      <w:pPr>
        <w:spacing w:after="0" w:line="240" w:lineRule="auto"/>
      </w:pPr>
      <w:r>
        <w:separator/>
      </w:r>
    </w:p>
  </w:footnote>
  <w:footnote w:type="continuationSeparator" w:id="0">
    <w:p w:rsidR="00812AA4" w:rsidRDefault="00812AA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A4" w:rsidRDefault="00812AA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A1752">
      <w:rPr>
        <w:noProof/>
      </w:rPr>
      <w:t>2</w:t>
    </w:r>
    <w:r>
      <w:rPr>
        <w:noProof/>
      </w:rPr>
      <w:fldChar w:fldCharType="end"/>
    </w:r>
  </w:p>
  <w:p w:rsidR="00812AA4" w:rsidRDefault="00812A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368D"/>
    <w:rsid w:val="00045EA3"/>
    <w:rsid w:val="00046527"/>
    <w:rsid w:val="000469FB"/>
    <w:rsid w:val="00047802"/>
    <w:rsid w:val="0005022D"/>
    <w:rsid w:val="00051DA6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2814"/>
    <w:rsid w:val="00116021"/>
    <w:rsid w:val="0011632B"/>
    <w:rsid w:val="00121825"/>
    <w:rsid w:val="00121D15"/>
    <w:rsid w:val="0012343C"/>
    <w:rsid w:val="00126331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1752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40F7C"/>
    <w:rsid w:val="002446FF"/>
    <w:rsid w:val="00245CB4"/>
    <w:rsid w:val="00247638"/>
    <w:rsid w:val="002500C0"/>
    <w:rsid w:val="002528BF"/>
    <w:rsid w:val="002539E1"/>
    <w:rsid w:val="002602C0"/>
    <w:rsid w:val="0026149E"/>
    <w:rsid w:val="002661B0"/>
    <w:rsid w:val="002718BA"/>
    <w:rsid w:val="00271E39"/>
    <w:rsid w:val="00276476"/>
    <w:rsid w:val="00276C64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D5575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599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74E46"/>
    <w:rsid w:val="0038377A"/>
    <w:rsid w:val="00385A14"/>
    <w:rsid w:val="0038784C"/>
    <w:rsid w:val="0039392D"/>
    <w:rsid w:val="003974E7"/>
    <w:rsid w:val="003A0D99"/>
    <w:rsid w:val="003A39C4"/>
    <w:rsid w:val="003A5691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84A76"/>
    <w:rsid w:val="00491A93"/>
    <w:rsid w:val="0049290F"/>
    <w:rsid w:val="00493016"/>
    <w:rsid w:val="0049402B"/>
    <w:rsid w:val="004974A1"/>
    <w:rsid w:val="004A2605"/>
    <w:rsid w:val="004A3301"/>
    <w:rsid w:val="004B2564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65A0"/>
    <w:rsid w:val="00557C61"/>
    <w:rsid w:val="005608F4"/>
    <w:rsid w:val="0056502D"/>
    <w:rsid w:val="00574FCA"/>
    <w:rsid w:val="00577BE0"/>
    <w:rsid w:val="00581798"/>
    <w:rsid w:val="00585A40"/>
    <w:rsid w:val="00590638"/>
    <w:rsid w:val="0059102B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B5A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42DAB"/>
    <w:rsid w:val="007545E9"/>
    <w:rsid w:val="007570B3"/>
    <w:rsid w:val="0076106D"/>
    <w:rsid w:val="00761F48"/>
    <w:rsid w:val="0076338F"/>
    <w:rsid w:val="00765FA3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12AA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2636"/>
    <w:rsid w:val="008C088D"/>
    <w:rsid w:val="008C7820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2FD3"/>
    <w:rsid w:val="00933E5B"/>
    <w:rsid w:val="00935B6A"/>
    <w:rsid w:val="009415A8"/>
    <w:rsid w:val="0095091E"/>
    <w:rsid w:val="00950AEE"/>
    <w:rsid w:val="0095287D"/>
    <w:rsid w:val="009558DE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27F55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4988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B6DF6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989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06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24DC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A17"/>
    <w:rsid w:val="00E51F13"/>
    <w:rsid w:val="00E5218F"/>
    <w:rsid w:val="00E5319B"/>
    <w:rsid w:val="00E54C62"/>
    <w:rsid w:val="00E55AED"/>
    <w:rsid w:val="00E6194A"/>
    <w:rsid w:val="00E6288D"/>
    <w:rsid w:val="00E628CF"/>
    <w:rsid w:val="00E67774"/>
    <w:rsid w:val="00E7019D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A6E2D"/>
    <w:rsid w:val="00EB10B3"/>
    <w:rsid w:val="00EB2DA4"/>
    <w:rsid w:val="00EB42B5"/>
    <w:rsid w:val="00EC0F4A"/>
    <w:rsid w:val="00EC1EB2"/>
    <w:rsid w:val="00EC2874"/>
    <w:rsid w:val="00EC30ED"/>
    <w:rsid w:val="00EC4344"/>
    <w:rsid w:val="00ED2505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2519E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54F4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B7CC5"/>
    <w:rsid w:val="00FC0B8F"/>
    <w:rsid w:val="00FC0DE8"/>
    <w:rsid w:val="00FC2F75"/>
    <w:rsid w:val="00FC53C4"/>
    <w:rsid w:val="00FD16D8"/>
    <w:rsid w:val="00FD2018"/>
    <w:rsid w:val="00FD52DA"/>
    <w:rsid w:val="00FD6263"/>
    <w:rsid w:val="00FD7836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4"/>
        <o:r id="V:Rule6" type="connector" idref="#AutoShape 25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99"/>
    <w:qFormat/>
    <w:rsid w:val="00126331"/>
    <w:pPr>
      <w:widowControl w:val="0"/>
      <w:suppressAutoHyphens/>
      <w:autoSpaceDE w:val="0"/>
    </w:pPr>
    <w:rPr>
      <w:rFonts w:ascii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4603@mfc-kursk.ru" TargetMode="External"/><Relationship Id="rId18" Type="http://schemas.openxmlformats.org/officeDocument/2006/relationships/hyperlink" Target="http://base.garant.ru/12124624/7/" TargetMode="External"/><Relationship Id="rId26" Type="http://schemas.openxmlformats.org/officeDocument/2006/relationships/hyperlink" Target="http://base.garant.ru/12124624/7/" TargetMode="External"/><Relationship Id="rId39" Type="http://schemas.openxmlformats.org/officeDocument/2006/relationships/hyperlink" Target="consultantplus://offline/ref=9A37DE814D0E373DDB8C77FC4AD0E699E456927B41328CAB07003580C56D1B22365068C01Fm3b5M" TargetMode="External"/><Relationship Id="rId21" Type="http://schemas.openxmlformats.org/officeDocument/2006/relationships/hyperlink" Target="http://base.garant.ru/12124624/12/" TargetMode="External"/><Relationship Id="rId34" Type="http://schemas.openxmlformats.org/officeDocument/2006/relationships/hyperlink" Target="consultantplus://offline/ref=A991D9F6B710C58CE35D8B35E2A8184EF0BF2C934DCA613A46A8F5E6C2u5w6J" TargetMode="External"/><Relationship Id="rId42" Type="http://schemas.openxmlformats.org/officeDocument/2006/relationships/hyperlink" Target="consultantplus://offline/ref=9A37DE814D0E373DDB8C77FC4AD0E699E456927B41328CAB07003580C56D1B22365068C116m3bEM" TargetMode="External"/><Relationship Id="rId47" Type="http://schemas.openxmlformats.org/officeDocument/2006/relationships/hyperlink" Target="consultantplus://offline/ref=000781DD78400314837BA1CEF05BE6E0C88AC221B1A9987CE3A859F931ED6727EDEC26452BW1J0J" TargetMode="External"/><Relationship Id="rId50" Type="http://schemas.openxmlformats.org/officeDocument/2006/relationships/hyperlink" Target="http://www.rpgu.rkursk.ru" TargetMode="External"/><Relationship Id="rId55" Type="http://schemas.openxmlformats.org/officeDocument/2006/relationships/hyperlink" Target="consultantplus://offline/ref=9A67F038D7CA88FF10028BDE26CC44ADC16B5502FA85606482DDCD03688445B843835C7796kDp9N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24624/7/" TargetMode="External"/><Relationship Id="rId20" Type="http://schemas.openxmlformats.org/officeDocument/2006/relationships/hyperlink" Target="http://base.garant.ru/12154874/" TargetMode="External"/><Relationship Id="rId29" Type="http://schemas.openxmlformats.org/officeDocument/2006/relationships/hyperlink" Target="http://base.garant.ru/12124624/7/" TargetMode="External"/><Relationship Id="rId41" Type="http://schemas.openxmlformats.org/officeDocument/2006/relationships/hyperlink" Target="consultantplus://offline/ref=9A37DE814D0E373DDB8C77FC4AD0E699E456927B41328CAB07003580C56D1B22365068C117m3bEM" TargetMode="External"/><Relationship Id="rId54" Type="http://schemas.openxmlformats.org/officeDocument/2006/relationships/hyperlink" Target="consultantplus://offline/ref=9A67F038D7CA88FF10028BDE26CC44ADC16B5502FA85606482DDCD03688445B843835C7790kDp9N" TargetMode="External"/><Relationship Id="rId62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46.rosreestr.ru" TargetMode="External"/><Relationship Id="rId24" Type="http://schemas.openxmlformats.org/officeDocument/2006/relationships/hyperlink" Target="http://base.garant.ru/12124624/7/" TargetMode="External"/><Relationship Id="rId32" Type="http://schemas.openxmlformats.org/officeDocument/2006/relationships/hyperlink" Target="consultantplus://offline/ref=650B90F0FC5314F10D69DC2989AB92FCC659CBC51D94606653FF746160Q3mBJ" TargetMode="External"/><Relationship Id="rId37" Type="http://schemas.openxmlformats.org/officeDocument/2006/relationships/hyperlink" Target="consultantplus://offline/ref=21BCC54F11B51F49DC3E31301BDBA1AC998BB5A9D5DE05CD5D0C5FF029DFCB4CB45E0A9FA11CY1M" TargetMode="External"/><Relationship Id="rId40" Type="http://schemas.openxmlformats.org/officeDocument/2006/relationships/hyperlink" Target="consultantplus://offline/ref=9A37DE814D0E373DDB8C77FC4AD0E699E456927B41328CAB07003580C56D1B22365068C01Em3bCM" TargetMode="External"/><Relationship Id="rId45" Type="http://schemas.openxmlformats.org/officeDocument/2006/relationships/hyperlink" Target="consultantplus://offline/ref=000781DD78400314837BA1CEF05BE6E0C88AC221B1A9987CE3A859F931ED6727EDEC26452BW1J0J" TargetMode="External"/><Relationship Id="rId53" Type="http://schemas.openxmlformats.org/officeDocument/2006/relationships/hyperlink" Target="consultantplus://offline/ref=9A67F038D7CA88FF10028BDE26CC44ADC16B5502FA85606482DDCD03688445B843835C7497kDp5N" TargetMode="External"/><Relationship Id="rId58" Type="http://schemas.openxmlformats.org/officeDocument/2006/relationships/hyperlink" Target="consultantplus://offline/ref=41E78CAD354190E21C77A95C4C6A297D55CB810ECB0963A2A425748E82078E83A019150267xFr9N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24624/7/" TargetMode="External"/><Relationship Id="rId23" Type="http://schemas.openxmlformats.org/officeDocument/2006/relationships/hyperlink" Target="http://base.garant.ru/12124624/12/" TargetMode="External"/><Relationship Id="rId28" Type="http://schemas.openxmlformats.org/officeDocument/2006/relationships/hyperlink" Target="http://base.garant.ru/12124624/7/" TargetMode="External"/><Relationship Id="rId36" Type="http://schemas.openxmlformats.org/officeDocument/2006/relationships/hyperlink" Target="consultantplus://offline/ref=21BCC54F11B51F49DC3E31301BDBA1AC998BB5A9D5DE05CD5D0C5FF029DFCB4CB45E0A9FA01CY8M" TargetMode="External"/><Relationship Id="rId49" Type="http://schemas.openxmlformats.org/officeDocument/2006/relationships/hyperlink" Target="http://www.gosuslugi.ru" TargetMode="External"/><Relationship Id="rId57" Type="http://schemas.openxmlformats.org/officeDocument/2006/relationships/hyperlink" Target="consultantplus://offline/ref=9A67F038D7CA88FF10028BDE26CC44ADC16B5502FA85606482DDCD03688445B843835C7694kDp9N" TargetMode="External"/><Relationship Id="rId61" Type="http://schemas.openxmlformats.org/officeDocument/2006/relationships/hyperlink" Target="consultantplus://offline/ref=41E78CAD354190E21C77A95C4C6A297D55CB810ECB0963A2A425748E82078E83A019150E62xFr9N" TargetMode="External"/><Relationship Id="rId10" Type="http://schemas.openxmlformats.org/officeDocument/2006/relationships/hyperlink" Target="http://to46.rosreestr.ru" TargetMode="External"/><Relationship Id="rId19" Type="http://schemas.openxmlformats.org/officeDocument/2006/relationships/hyperlink" Target="http://base.garant.ru/70878720/" TargetMode="External"/><Relationship Id="rId31" Type="http://schemas.openxmlformats.org/officeDocument/2006/relationships/hyperlink" Target="consultantplus://offline/ref=650B90F0FC5314F10D69DC2989AB92FCC658C5C41F9C606653FF7461603B353A2DB19D03D3Q6m6J" TargetMode="External"/><Relationship Id="rId44" Type="http://schemas.openxmlformats.org/officeDocument/2006/relationships/hyperlink" Target="consultantplus://offline/ref=9A37DE814D0E373DDB8C77FC4AD0E699E456927B41328CAB07003580C56D1B22365068C116m3bDM" TargetMode="External"/><Relationship Id="rId52" Type="http://schemas.openxmlformats.org/officeDocument/2006/relationships/hyperlink" Target="consultantplus://offline/ref=9A67F038D7CA88FF10028BDE26CC44ADC16A5B03F88D606482DDCD0368k8p4N" TargetMode="External"/><Relationship Id="rId60" Type="http://schemas.openxmlformats.org/officeDocument/2006/relationships/hyperlink" Target="consultantplus://offline/ref=41E78CAD354190E21C77A95C4C6A297D55CB810ECB0963A2A425748E82078E83A019150E61xFrBN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7;&#1086;&#1087;&#1086;&#1074;&#1086;-&#1083;&#1077;&#1078;&#1072;&#1095;&#1072;&#1085;&#1089;&#1082;&#1080;&#1081;.ru" TargetMode="External"/><Relationship Id="rId14" Type="http://schemas.openxmlformats.org/officeDocument/2006/relationships/hyperlink" Target="http://base.garant.ru/12124624/7/" TargetMode="External"/><Relationship Id="rId22" Type="http://schemas.openxmlformats.org/officeDocument/2006/relationships/hyperlink" Target="http://base.garant.ru/12124624/7/" TargetMode="External"/><Relationship Id="rId27" Type="http://schemas.openxmlformats.org/officeDocument/2006/relationships/hyperlink" Target="http://base.garant.ru/12124624/7/" TargetMode="External"/><Relationship Id="rId30" Type="http://schemas.openxmlformats.org/officeDocument/2006/relationships/hyperlink" Target="http://base.garant.ru/12154874/3/" TargetMode="External"/><Relationship Id="rId35" Type="http://schemas.openxmlformats.org/officeDocument/2006/relationships/hyperlink" Target="consultantplus://offline/ref=0F3B78C7FC6FEDA8DD034BF95C01BDBB5839DF55382023E99B365CC999E7862C2758A8043EY2U1M" TargetMode="External"/><Relationship Id="rId43" Type="http://schemas.openxmlformats.org/officeDocument/2006/relationships/hyperlink" Target="consultantplus://offline/ref=9A37DE814D0E373DDB8C77FC4AD0E699E456927B41328CAB07003580C56D1B22365068C116m3b8M" TargetMode="External"/><Relationship Id="rId48" Type="http://schemas.openxmlformats.org/officeDocument/2006/relationships/hyperlink" Target="consultantplus://offline/ref=000781DD78400314837BA1CEF05BE6E0C88BCC20B3A1987CE3A859F931WEJDJ" TargetMode="External"/><Relationship Id="rId56" Type="http://schemas.openxmlformats.org/officeDocument/2006/relationships/hyperlink" Target="consultantplus://offline/ref=9A67F038D7CA88FF10028BDE26CC44ADC16B5502FA85606482DDCD03688445B843835C7795kDpBN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67F038D7CA88FF10028BDE26CC44ADC16B5502FA85606482DDCD03688445B843835C7497kDp5N" TargetMode="External"/><Relationship Id="rId3" Type="http://schemas.openxmlformats.org/officeDocument/2006/relationships/styles" Target="styles.xml"/><Relationship Id="rId12" Type="http://schemas.openxmlformats.org/officeDocument/2006/relationships/hyperlink" Target="mailto:fgu46@u46.rosreestr.ru" TargetMode="External"/><Relationship Id="rId17" Type="http://schemas.openxmlformats.org/officeDocument/2006/relationships/hyperlink" Target="http://base.garant.ru/12124624/7/" TargetMode="External"/><Relationship Id="rId25" Type="http://schemas.openxmlformats.org/officeDocument/2006/relationships/hyperlink" Target="http://base.garant.ru/12124624/7/" TargetMode="External"/><Relationship Id="rId33" Type="http://schemas.openxmlformats.org/officeDocument/2006/relationships/hyperlink" Target="consultantplus://offline/ref=730C3CDF2B1941086B3299C708DBF1C9271FABE03A864AF349518C3593131FF65B50772461i3nBJ" TargetMode="External"/><Relationship Id="rId38" Type="http://schemas.openxmlformats.org/officeDocument/2006/relationships/hyperlink" Target="consultantplus://offline/ref=21BCC54F11B51F49DC3E31301BDBA1AC998BB5A9D5DE05CD5D0C5FF029DFCB4CB45E0A9EA81CY3M" TargetMode="External"/><Relationship Id="rId46" Type="http://schemas.openxmlformats.org/officeDocument/2006/relationships/hyperlink" Target="consultantplus://offline/ref=000781DD78400314837BA1CEF05BE6E0C88BCC20B3A1987CE3A859F931WEJDJ" TargetMode="External"/><Relationship Id="rId59" Type="http://schemas.openxmlformats.org/officeDocument/2006/relationships/hyperlink" Target="consultantplus://offline/ref=41E78CAD354190E21C77A95C4C6A297D55CB810ECB0963A2A425748E82078E83A019150E67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8A1E94-5EF1-4060-B3D6-4270BE61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38</Pages>
  <Words>11513</Words>
  <Characters>95814</Characters>
  <Application>Microsoft Office Word</Application>
  <DocSecurity>0</DocSecurity>
  <Lines>798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107113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Замглавы</cp:lastModifiedBy>
  <cp:revision>57</cp:revision>
  <cp:lastPrinted>2015-08-19T11:44:00Z</cp:lastPrinted>
  <dcterms:created xsi:type="dcterms:W3CDTF">2015-08-28T08:21:00Z</dcterms:created>
  <dcterms:modified xsi:type="dcterms:W3CDTF">2016-06-21T12:44:00Z</dcterms:modified>
</cp:coreProperties>
</file>