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>СОБРАНИЕ ДЕПУТАТОВ</w:t>
      </w: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>ПОПОВО-ЛЕЖАЧАНСКОГО СЕЛЬСОВЕТА</w:t>
      </w: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>ГЛУШКОВСКОГО  РАЙОНА  КУРСКОЙ  ОБЛАСТИ</w:t>
      </w:r>
    </w:p>
    <w:p w:rsidR="004908EE" w:rsidRPr="001D35D5" w:rsidRDefault="004908EE" w:rsidP="004908EE">
      <w:pPr>
        <w:pStyle w:val="a3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> </w:t>
      </w: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>РЕШЕНИЕ</w:t>
      </w: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1D35D5">
        <w:rPr>
          <w:rFonts w:ascii="Arial" w:hAnsi="Arial" w:cs="Arial"/>
          <w:sz w:val="32"/>
          <w:szCs w:val="32"/>
          <w:lang w:eastAsia="ru-RU"/>
        </w:rPr>
        <w:t xml:space="preserve">от   </w:t>
      </w:r>
      <w:r w:rsidR="00B744A4" w:rsidRPr="001D35D5">
        <w:rPr>
          <w:rFonts w:ascii="Arial" w:hAnsi="Arial" w:cs="Arial"/>
          <w:sz w:val="32"/>
          <w:szCs w:val="32"/>
          <w:lang w:eastAsia="ru-RU"/>
        </w:rPr>
        <w:t xml:space="preserve">02 </w:t>
      </w:r>
      <w:r w:rsidRPr="001D35D5">
        <w:rPr>
          <w:rFonts w:ascii="Arial" w:hAnsi="Arial" w:cs="Arial"/>
          <w:sz w:val="32"/>
          <w:szCs w:val="32"/>
          <w:lang w:eastAsia="ru-RU"/>
        </w:rPr>
        <w:t xml:space="preserve">  октября  201</w:t>
      </w:r>
      <w:r w:rsidR="00B744A4" w:rsidRPr="001D35D5">
        <w:rPr>
          <w:rFonts w:ascii="Arial" w:hAnsi="Arial" w:cs="Arial"/>
          <w:sz w:val="32"/>
          <w:szCs w:val="32"/>
          <w:lang w:eastAsia="ru-RU"/>
        </w:rPr>
        <w:t>8</w:t>
      </w:r>
      <w:r w:rsidRPr="001D35D5">
        <w:rPr>
          <w:rFonts w:ascii="Arial" w:hAnsi="Arial" w:cs="Arial"/>
          <w:sz w:val="32"/>
          <w:szCs w:val="32"/>
          <w:lang w:eastAsia="ru-RU"/>
        </w:rPr>
        <w:t xml:space="preserve"> г. №    </w:t>
      </w:r>
      <w:r w:rsidR="001D35D5" w:rsidRPr="001D35D5">
        <w:rPr>
          <w:rFonts w:ascii="Arial" w:hAnsi="Arial" w:cs="Arial"/>
          <w:sz w:val="32"/>
          <w:szCs w:val="32"/>
          <w:lang w:eastAsia="ru-RU"/>
        </w:rPr>
        <w:t>18</w:t>
      </w: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4908EE" w:rsidRPr="001D35D5" w:rsidRDefault="004908EE" w:rsidP="004908E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D35D5">
        <w:rPr>
          <w:rFonts w:ascii="Arial" w:hAnsi="Arial" w:cs="Arial"/>
          <w:b/>
          <w:sz w:val="32"/>
          <w:szCs w:val="32"/>
          <w:lang w:eastAsia="ru-RU"/>
        </w:rPr>
        <w:t>О проекте «О внесении изменений в Решение Собрания депутатов Попово-Лежачанского сельсовета  от 20.10.2017 г.  № 9 «</w:t>
      </w:r>
      <w:r w:rsidRPr="001D35D5">
        <w:rPr>
          <w:rFonts w:ascii="Arial" w:hAnsi="Arial" w:cs="Arial"/>
          <w:b/>
          <w:sz w:val="32"/>
          <w:szCs w:val="32"/>
          <w:lang w:eastAsia="ru-RU"/>
        </w:rPr>
        <w:t>Об утверждении Правил  благоустройства территории муниципального образования «Попово-Лежачанский сельсовет»  Глушковского района</w:t>
      </w:r>
      <w:r w:rsidR="001D35D5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1D35D5">
        <w:rPr>
          <w:rFonts w:ascii="Arial" w:hAnsi="Arial" w:cs="Arial"/>
          <w:b/>
          <w:sz w:val="32"/>
          <w:szCs w:val="32"/>
          <w:lang w:eastAsia="ru-RU"/>
        </w:rPr>
        <w:t xml:space="preserve"> Курской области</w:t>
      </w:r>
      <w:r w:rsidRPr="001D35D5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4908EE" w:rsidRDefault="004908EE" w:rsidP="004908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8EE" w:rsidRDefault="004908EE" w:rsidP="004908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3E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43E2" w:rsidRPr="00A76AB4">
        <w:rPr>
          <w:rFonts w:ascii="Arial" w:hAnsi="Arial" w:cs="Arial"/>
          <w:sz w:val="24"/>
          <w:szCs w:val="24"/>
          <w:lang w:eastAsia="ru-RU"/>
        </w:rPr>
        <w:t>Во</w:t>
      </w:r>
      <w:proofErr w:type="gramEnd"/>
      <w:r w:rsidR="003743E2" w:rsidRPr="00A76AB4">
        <w:rPr>
          <w:rFonts w:ascii="Arial" w:hAnsi="Arial" w:cs="Arial"/>
          <w:sz w:val="24"/>
          <w:szCs w:val="24"/>
          <w:lang w:eastAsia="ru-RU"/>
        </w:rP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  границ прилегающих территорий», в</w:t>
      </w:r>
      <w:r w:rsidRPr="00A76AB4">
        <w:rPr>
          <w:rFonts w:ascii="Arial" w:hAnsi="Arial" w:cs="Arial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«Попово-Лежачанский сельсовет» Глушковского района Курской области  Собрание депутатов Попово-Лежачанского  сельсовета Глушковского района РЕШИЛО:</w:t>
      </w:r>
    </w:p>
    <w:p w:rsidR="00A76AB4" w:rsidRPr="00A76AB4" w:rsidRDefault="00A76AB4" w:rsidP="00A76AB4">
      <w:pPr>
        <w:pStyle w:val="a3"/>
        <w:tabs>
          <w:tab w:val="left" w:pos="2130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4908EE" w:rsidRPr="00A76AB4" w:rsidRDefault="004908EE" w:rsidP="004908EE">
      <w:pPr>
        <w:pStyle w:val="a3"/>
        <w:numPr>
          <w:ilvl w:val="0"/>
          <w:numId w:val="1"/>
        </w:numPr>
        <w:ind w:left="330" w:firstLine="330"/>
        <w:jc w:val="both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>Разработать проект  «</w:t>
      </w:r>
      <w:r w:rsidRPr="00A76AB4">
        <w:rPr>
          <w:rFonts w:ascii="Arial" w:hAnsi="Arial" w:cs="Arial"/>
          <w:sz w:val="24"/>
          <w:szCs w:val="24"/>
          <w:lang w:eastAsia="ru-RU"/>
        </w:rPr>
        <w:t>О внесении изменений в Решение Собрания депутатов Попово-Лежачанского сельсовета  от 20.10.2017 г.  № 9 «Об утверждении Правил  благоустройства территории муниципального образования «Попово-Лежачанский сельсовет»  Глушковского района</w:t>
      </w:r>
      <w:r w:rsidRPr="00A76A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6AB4">
        <w:rPr>
          <w:rFonts w:ascii="Arial" w:hAnsi="Arial" w:cs="Arial"/>
          <w:sz w:val="24"/>
          <w:szCs w:val="24"/>
          <w:lang w:eastAsia="ru-RU"/>
        </w:rPr>
        <w:t>Курской области»</w:t>
      </w:r>
      <w:proofErr w:type="gramStart"/>
      <w:r w:rsidRPr="00A76AB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A76A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908EE" w:rsidRPr="00A76AB4" w:rsidRDefault="004908EE" w:rsidP="00A76AB4">
      <w:pPr>
        <w:pStyle w:val="a3"/>
        <w:ind w:left="660"/>
        <w:jc w:val="both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 xml:space="preserve"> - в разделе 11 пункт  11.2.28 </w:t>
      </w:r>
      <w:r w:rsidR="00A76AB4" w:rsidRPr="00A76A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6AB4">
        <w:rPr>
          <w:rFonts w:ascii="Arial" w:hAnsi="Arial" w:cs="Arial"/>
          <w:sz w:val="24"/>
          <w:szCs w:val="24"/>
          <w:lang w:eastAsia="ru-RU"/>
        </w:rPr>
        <w:t>изложить в новой редакции» (согласно приложению)</w:t>
      </w:r>
    </w:p>
    <w:p w:rsidR="004908EE" w:rsidRPr="00A76AB4" w:rsidRDefault="004908EE" w:rsidP="004908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 xml:space="preserve">   2.Провести публичные слушания по проекту 7 ноября 2018 года</w:t>
      </w:r>
      <w:r w:rsidR="00A76AB4" w:rsidRPr="00A76AB4">
        <w:rPr>
          <w:rFonts w:ascii="Arial" w:hAnsi="Arial" w:cs="Arial"/>
          <w:sz w:val="24"/>
          <w:szCs w:val="24"/>
          <w:lang w:eastAsia="ru-RU"/>
        </w:rPr>
        <w:t xml:space="preserve"> в 11 часов 00 минут </w:t>
      </w:r>
      <w:r w:rsidRPr="00A76AB4">
        <w:rPr>
          <w:rFonts w:ascii="Arial" w:hAnsi="Arial" w:cs="Arial"/>
          <w:sz w:val="24"/>
          <w:szCs w:val="24"/>
          <w:lang w:eastAsia="ru-RU"/>
        </w:rPr>
        <w:t xml:space="preserve"> в актовом зале Администрации Попово-Лежачанского сельсовета Глушковского района Курской области</w:t>
      </w:r>
      <w:r w:rsidR="00A76AB4" w:rsidRPr="00A76AB4">
        <w:rPr>
          <w:rFonts w:ascii="Arial" w:hAnsi="Arial" w:cs="Arial"/>
          <w:sz w:val="24"/>
          <w:szCs w:val="24"/>
          <w:lang w:eastAsia="ru-RU"/>
        </w:rPr>
        <w:t xml:space="preserve"> по адресу: Курская область </w:t>
      </w:r>
      <w:proofErr w:type="spellStart"/>
      <w:r w:rsidR="00A76AB4" w:rsidRPr="00A76AB4">
        <w:rPr>
          <w:rFonts w:ascii="Arial" w:hAnsi="Arial" w:cs="Arial"/>
          <w:sz w:val="24"/>
          <w:szCs w:val="24"/>
          <w:lang w:eastAsia="ru-RU"/>
        </w:rPr>
        <w:t>Глушковский</w:t>
      </w:r>
      <w:proofErr w:type="spellEnd"/>
      <w:r w:rsidR="00A76AB4" w:rsidRPr="00A76AB4">
        <w:rPr>
          <w:rFonts w:ascii="Arial" w:hAnsi="Arial" w:cs="Arial"/>
          <w:sz w:val="24"/>
          <w:szCs w:val="24"/>
          <w:lang w:eastAsia="ru-RU"/>
        </w:rPr>
        <w:t xml:space="preserve"> район, с. Попово-Лежачи, ул. Первомайская д. 2 а</w:t>
      </w:r>
      <w:r w:rsidRPr="00A76AB4">
        <w:rPr>
          <w:rFonts w:ascii="Arial" w:hAnsi="Arial" w:cs="Arial"/>
          <w:sz w:val="24"/>
          <w:szCs w:val="24"/>
          <w:lang w:eastAsia="ru-RU"/>
        </w:rPr>
        <w:t>.</w:t>
      </w:r>
    </w:p>
    <w:p w:rsidR="004908EE" w:rsidRPr="00A76AB4" w:rsidRDefault="004908EE" w:rsidP="00A76AB4">
      <w:pPr>
        <w:pStyle w:val="a3"/>
        <w:numPr>
          <w:ilvl w:val="0"/>
          <w:numId w:val="3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6AB4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A76AB4">
        <w:rPr>
          <w:rFonts w:ascii="Arial" w:hAnsi="Arial" w:cs="Arial"/>
          <w:sz w:val="24"/>
          <w:szCs w:val="24"/>
          <w:lang w:eastAsia="ru-RU"/>
        </w:rPr>
        <w:t xml:space="preserve"> данное решение на официальном сайте Администрации Попово-Лежачанского сельсовета </w:t>
      </w:r>
      <w:r w:rsidRPr="00A76AB4">
        <w:rPr>
          <w:rFonts w:ascii="Arial" w:hAnsi="Arial" w:cs="Arial"/>
          <w:sz w:val="24"/>
          <w:szCs w:val="24"/>
          <w:lang w:eastAsia="ru-RU"/>
        </w:rPr>
        <w:t>Глушковского района Курской области.</w:t>
      </w:r>
    </w:p>
    <w:p w:rsidR="004908EE" w:rsidRPr="00A76AB4" w:rsidRDefault="004908EE" w:rsidP="004908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> </w:t>
      </w:r>
    </w:p>
    <w:p w:rsidR="004908EE" w:rsidRPr="00A76AB4" w:rsidRDefault="004908EE" w:rsidP="00A76AB4">
      <w:pPr>
        <w:pStyle w:val="a3"/>
        <w:numPr>
          <w:ilvl w:val="0"/>
          <w:numId w:val="3"/>
        </w:numPr>
        <w:ind w:left="0" w:firstLine="330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 xml:space="preserve"> Попово-Лежачанского сельсовета</w:t>
      </w: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 xml:space="preserve"> Глушковского района                                                    </w:t>
      </w:r>
      <w:proofErr w:type="spellStart"/>
      <w:r w:rsidRPr="00A76AB4">
        <w:rPr>
          <w:rFonts w:ascii="Arial" w:hAnsi="Arial" w:cs="Arial"/>
          <w:sz w:val="24"/>
          <w:szCs w:val="24"/>
        </w:rPr>
        <w:t>С.И.Давиденко</w:t>
      </w:r>
      <w:proofErr w:type="spellEnd"/>
      <w:r w:rsidRPr="00A76AB4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</w:p>
    <w:p w:rsidR="004908EE" w:rsidRPr="00A76AB4" w:rsidRDefault="004908EE" w:rsidP="004908EE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>Глава Попово-Лежачанского сельсовета</w:t>
      </w:r>
    </w:p>
    <w:p w:rsidR="0044518D" w:rsidRPr="00A76AB4" w:rsidRDefault="004908EE" w:rsidP="004908EE">
      <w:pPr>
        <w:rPr>
          <w:sz w:val="24"/>
          <w:szCs w:val="24"/>
        </w:rPr>
      </w:pPr>
      <w:r w:rsidRPr="00A76AB4">
        <w:rPr>
          <w:sz w:val="24"/>
          <w:szCs w:val="24"/>
        </w:rPr>
        <w:t xml:space="preserve">Глушковского района                                                      </w:t>
      </w:r>
      <w:proofErr w:type="spellStart"/>
      <w:r w:rsidRPr="00A76AB4">
        <w:rPr>
          <w:sz w:val="24"/>
          <w:szCs w:val="24"/>
        </w:rPr>
        <w:t>С.В.Призенко</w:t>
      </w:r>
      <w:proofErr w:type="spellEnd"/>
      <w:r w:rsidRPr="00A76AB4">
        <w:rPr>
          <w:sz w:val="24"/>
          <w:szCs w:val="24"/>
        </w:rPr>
        <w:t xml:space="preserve">   </w:t>
      </w:r>
    </w:p>
    <w:p w:rsidR="00A76AB4" w:rsidRDefault="00A76AB4" w:rsidP="00A76A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A76AB4" w:rsidRDefault="00A76AB4" w:rsidP="00A76AB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ПОПОВО-ЛЕЖАЧАНСКОГО СЕЛЬСОВЕТА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  РАЙОНА  КУРСКОЙ  ОБЛАСТИ</w:t>
      </w:r>
    </w:p>
    <w:p w:rsidR="00B744A4" w:rsidRDefault="00B744A4" w:rsidP="00B744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Попово-Лежачанского сельсовета  от 20.10.2017 г.  № 9 «Об утверждении Правил  благоустройства территории муниципального образования «Попово-Лежачанский сельсовет»  Глушковского района</w:t>
      </w:r>
    </w:p>
    <w:p w:rsidR="00B744A4" w:rsidRDefault="00B744A4" w:rsidP="00B74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4908EE" w:rsidRDefault="004908EE" w:rsidP="004908EE">
      <w:pPr>
        <w:rPr>
          <w:rFonts w:ascii="Times New Roman" w:hAnsi="Times New Roman" w:cs="Times New Roman"/>
          <w:sz w:val="28"/>
          <w:szCs w:val="28"/>
        </w:rPr>
      </w:pPr>
    </w:p>
    <w:p w:rsidR="00A76AB4" w:rsidRDefault="00A76AB4" w:rsidP="00A76A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76AB4">
        <w:rPr>
          <w:rFonts w:ascii="Arial" w:hAnsi="Arial" w:cs="Arial"/>
          <w:sz w:val="24"/>
          <w:szCs w:val="24"/>
          <w:lang w:eastAsia="ru-RU"/>
        </w:rPr>
        <w:t>Во</w:t>
      </w:r>
      <w:proofErr w:type="gramEnd"/>
      <w:r w:rsidRPr="00A76AB4">
        <w:rPr>
          <w:rFonts w:ascii="Arial" w:hAnsi="Arial" w:cs="Arial"/>
          <w:sz w:val="24"/>
          <w:szCs w:val="24"/>
          <w:lang w:eastAsia="ru-RU"/>
        </w:rP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 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«Попово-Лежачанский сельсовет» Глушковского района Курской области  Собрание депутатов Попово-Лежачанского  сельсовета Глушковского района РЕШИЛО:</w:t>
      </w:r>
    </w:p>
    <w:p w:rsidR="00A76AB4" w:rsidRPr="00A76AB4" w:rsidRDefault="00A76AB4" w:rsidP="00A76AB4">
      <w:pPr>
        <w:pStyle w:val="a3"/>
        <w:tabs>
          <w:tab w:val="left" w:pos="2130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A76AB4" w:rsidRDefault="00A76AB4" w:rsidP="00A76AB4">
      <w:pPr>
        <w:pStyle w:val="a3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1.В</w:t>
      </w:r>
      <w:r w:rsidRPr="00A76AB4">
        <w:rPr>
          <w:rFonts w:ascii="Arial" w:hAnsi="Arial" w:cs="Arial"/>
          <w:sz w:val="24"/>
          <w:szCs w:val="24"/>
          <w:lang w:eastAsia="ru-RU"/>
        </w:rPr>
        <w:t>несении изменени</w:t>
      </w:r>
      <w:r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A76AB4">
        <w:rPr>
          <w:rFonts w:ascii="Arial" w:hAnsi="Arial" w:cs="Arial"/>
          <w:sz w:val="24"/>
          <w:szCs w:val="24"/>
          <w:lang w:eastAsia="ru-RU"/>
        </w:rPr>
        <w:t xml:space="preserve"> в Решение Собрания депутатов Попово-Лежачанского сельсовета  от 20.10.2017 г.  № 9 «Об утверждении Правил  благоустройства территории муниципального образования «Попово-Лежачанский сельсовет»  Глушковского района Курской области»</w:t>
      </w:r>
      <w:proofErr w:type="gramStart"/>
      <w:r w:rsidRPr="00A76AB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A76A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76AB4" w:rsidRPr="00A76AB4" w:rsidRDefault="00A76AB4" w:rsidP="00A76AB4">
      <w:pPr>
        <w:pStyle w:val="a3"/>
        <w:ind w:left="6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AB4" w:rsidRDefault="00A76AB4" w:rsidP="00A76AB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sz w:val="24"/>
          <w:szCs w:val="24"/>
        </w:rPr>
      </w:pPr>
      <w:r w:rsidRPr="00A76AB4">
        <w:rPr>
          <w:sz w:val="24"/>
          <w:szCs w:val="24"/>
        </w:rPr>
        <w:t xml:space="preserve"> - в разделе 11 пункт  11.2.28  изложить в новой редакции»</w:t>
      </w:r>
      <w:r>
        <w:rPr>
          <w:sz w:val="24"/>
          <w:szCs w:val="24"/>
        </w:rPr>
        <w:t>:</w:t>
      </w:r>
      <w:r w:rsidRPr="00A76AB4">
        <w:rPr>
          <w:sz w:val="24"/>
          <w:szCs w:val="24"/>
        </w:rPr>
        <w:t xml:space="preserve"> </w:t>
      </w:r>
    </w:p>
    <w:p w:rsidR="00A76AB4" w:rsidRDefault="00A76AB4" w:rsidP="00A76AB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AB4" w:rsidRPr="00A76AB4" w:rsidRDefault="00A76AB4" w:rsidP="00A76AB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r w:rsidRPr="00A76AB4">
        <w:rPr>
          <w:sz w:val="24"/>
          <w:szCs w:val="24"/>
        </w:rPr>
        <w:t>11.2.28</w:t>
      </w:r>
      <w:r w:rsidRPr="00A76AB4">
        <w:rPr>
          <w:color w:val="000000" w:themeColor="text1"/>
          <w:sz w:val="24"/>
          <w:szCs w:val="24"/>
        </w:rPr>
        <w:t>. Граница прилегающих территорий определяется  в отношении территории  общего пользования, которая прилегает (то есть имеет общую  границу) к зданию, строению, сооружению, земельному участку в случае,  если такой земельный участок  образован (далее земельный участок).</w:t>
      </w:r>
    </w:p>
    <w:p w:rsidR="00A76AB4" w:rsidRPr="00A76AB4" w:rsidRDefault="00A76AB4" w:rsidP="00A76AB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r w:rsidRPr="00A76AB4">
        <w:rPr>
          <w:sz w:val="24"/>
          <w:szCs w:val="24"/>
        </w:rPr>
        <w:t>2</w:t>
      </w:r>
      <w:proofErr w:type="gramStart"/>
      <w:r w:rsidRPr="00A76AB4">
        <w:rPr>
          <w:sz w:val="24"/>
          <w:szCs w:val="24"/>
        </w:rPr>
        <w:t xml:space="preserve"> В</w:t>
      </w:r>
      <w:proofErr w:type="gramEnd"/>
      <w:r w:rsidRPr="00A76AB4">
        <w:rPr>
          <w:sz w:val="24"/>
          <w:szCs w:val="24"/>
        </w:rPr>
        <w:t xml:space="preserve"> границе прилегающей территории могут располагаться только  следующие территории общего пользования  или их части</w:t>
      </w:r>
      <w:r w:rsidRPr="00A76AB4">
        <w:rPr>
          <w:color w:val="000000" w:themeColor="text1"/>
          <w:sz w:val="24"/>
          <w:szCs w:val="24"/>
        </w:rPr>
        <w:t>:</w:t>
      </w:r>
    </w:p>
    <w:p w:rsidR="00A76AB4" w:rsidRPr="00A76AB4" w:rsidRDefault="00A76AB4" w:rsidP="00A76AB4">
      <w:pPr>
        <w:pStyle w:val="a4"/>
        <w:numPr>
          <w:ilvl w:val="0"/>
          <w:numId w:val="4"/>
        </w:numPr>
        <w:tabs>
          <w:tab w:val="left" w:pos="1418"/>
          <w:tab w:val="left" w:pos="1701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A76AB4">
        <w:rPr>
          <w:sz w:val="24"/>
          <w:szCs w:val="24"/>
        </w:rPr>
        <w:t>пешеходные коммуникации, в том числе тротуары, аллеи,  дорожки, тропинки</w:t>
      </w:r>
      <w:r w:rsidRPr="00A76AB4">
        <w:rPr>
          <w:color w:val="000000" w:themeColor="text1"/>
          <w:sz w:val="24"/>
          <w:szCs w:val="24"/>
        </w:rPr>
        <w:t>;</w:t>
      </w:r>
    </w:p>
    <w:p w:rsidR="00A76AB4" w:rsidRPr="00A76AB4" w:rsidRDefault="00A76AB4" w:rsidP="00A76AB4">
      <w:pPr>
        <w:pStyle w:val="a4"/>
        <w:numPr>
          <w:ilvl w:val="0"/>
          <w:numId w:val="4"/>
        </w:numPr>
        <w:tabs>
          <w:tab w:val="left" w:pos="1418"/>
          <w:tab w:val="left" w:pos="1701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палисадники, клумбы.</w:t>
      </w:r>
    </w:p>
    <w:p w:rsidR="00A76AB4" w:rsidRPr="00A76AB4" w:rsidRDefault="00A76AB4" w:rsidP="00A76AB4">
      <w:pPr>
        <w:pStyle w:val="a4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Граница прилегающей территории определяется в следующих  значениях;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142" w:firstLine="593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Для надземных объектов инженерной инфраструктуры – в 5 метрах по обе стороны для линейных объектов, для отдельно стоящих тепловых, транспортных подстанций, зданий и сооружений инженерно-технического назначения в 5 метрах от объекта по всему периметру;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 xml:space="preserve"> Для строительных площадок – в 15 метрах от ограждения строительной площадки по периметру;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 xml:space="preserve">Для нестационарных объектов торговли, общественного питания и бытового обслуживания – в 10 метрах </w:t>
      </w:r>
      <w:proofErr w:type="gramStart"/>
      <w:r w:rsidRPr="00A76AB4">
        <w:rPr>
          <w:color w:val="000000" w:themeColor="text1"/>
          <w:sz w:val="24"/>
          <w:szCs w:val="24"/>
        </w:rPr>
        <w:t>об</w:t>
      </w:r>
      <w:proofErr w:type="gramEnd"/>
      <w:r w:rsidRPr="00A76AB4">
        <w:rPr>
          <w:color w:val="000000" w:themeColor="text1"/>
          <w:sz w:val="24"/>
          <w:szCs w:val="24"/>
        </w:rPr>
        <w:t xml:space="preserve"> объекта по всему периметру;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lastRenderedPageBreak/>
        <w:t xml:space="preserve"> Для земельных участков, находящихся в собственности, владении или пользовании хозяйствующих субъектов, - 25 метрах от  границы земельного  участка по всему периметру;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 xml:space="preserve"> Для гаражно-строительных кооперативов, садоводческих объединений – в 25 метрах от границы земельного участка по всему периметру;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Для блокированных жилых домов, индивидуальных отдельно стоящих жилых домов  с приусадебными  земельными участками по ширине занимаемого  земельного участка от его границы по  проезжей части улицы, проезда;</w:t>
      </w:r>
    </w:p>
    <w:p w:rsidR="00A76AB4" w:rsidRPr="00A76AB4" w:rsidRDefault="00A76AB4" w:rsidP="00A76AB4">
      <w:pPr>
        <w:pStyle w:val="a4"/>
        <w:numPr>
          <w:ilvl w:val="0"/>
          <w:numId w:val="5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Для индивидуальных  отдельно стоящих жилых домов  с приусадебными  земельными участками</w:t>
      </w:r>
      <w:proofErr w:type="gramStart"/>
      <w:r w:rsidRPr="00A76AB4">
        <w:rPr>
          <w:color w:val="000000" w:themeColor="text1"/>
          <w:sz w:val="24"/>
          <w:szCs w:val="24"/>
        </w:rPr>
        <w:t xml:space="preserve"> ,</w:t>
      </w:r>
      <w:proofErr w:type="gramEnd"/>
      <w:r w:rsidRPr="00A76AB4">
        <w:rPr>
          <w:color w:val="000000" w:themeColor="text1"/>
          <w:sz w:val="24"/>
          <w:szCs w:val="24"/>
        </w:rPr>
        <w:t xml:space="preserve"> расположенных на пересечении  улиц – по ширине и длине  земельного участка от его  границ до проезжей части  улицы, проезда.</w:t>
      </w:r>
    </w:p>
    <w:p w:rsidR="00A76AB4" w:rsidRPr="00A76AB4" w:rsidRDefault="00A76AB4" w:rsidP="00A76AB4">
      <w:pPr>
        <w:tabs>
          <w:tab w:val="left" w:pos="1418"/>
          <w:tab w:val="left" w:pos="1701"/>
        </w:tabs>
        <w:spacing w:line="240" w:lineRule="auto"/>
        <w:ind w:left="66"/>
        <w:jc w:val="both"/>
        <w:rPr>
          <w:color w:val="000000" w:themeColor="text1"/>
          <w:sz w:val="24"/>
          <w:szCs w:val="24"/>
        </w:rPr>
      </w:pPr>
      <w:r w:rsidRPr="00A76AB4">
        <w:rPr>
          <w:color w:val="000000" w:themeColor="text1"/>
          <w:sz w:val="24"/>
          <w:szCs w:val="24"/>
        </w:rPr>
        <w:t>4.При перекрытии (пересечении) площадей территорий, определенных  в соответствии  с настоящей статьей, границы, прилегающих территорий устанавливаются на равном удалении от  объектов</w:t>
      </w:r>
      <w:proofErr w:type="gramStart"/>
      <w:r w:rsidRPr="00A76AB4">
        <w:rPr>
          <w:color w:val="000000" w:themeColor="text1"/>
          <w:sz w:val="24"/>
          <w:szCs w:val="24"/>
        </w:rPr>
        <w:t>.</w:t>
      </w:r>
      <w:r w:rsidRPr="00A76AB4">
        <w:rPr>
          <w:color w:val="000000" w:themeColor="text1"/>
          <w:sz w:val="24"/>
          <w:szCs w:val="24"/>
        </w:rPr>
        <w:t>»</w:t>
      </w:r>
      <w:proofErr w:type="gramEnd"/>
    </w:p>
    <w:p w:rsidR="00A76AB4" w:rsidRPr="00A76AB4" w:rsidRDefault="00A76AB4" w:rsidP="00A76AB4">
      <w:pPr>
        <w:pStyle w:val="a3"/>
        <w:ind w:left="6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AB4" w:rsidRPr="00A76AB4" w:rsidRDefault="00A76AB4" w:rsidP="00A76AB4">
      <w:pPr>
        <w:pStyle w:val="a3"/>
        <w:numPr>
          <w:ilvl w:val="0"/>
          <w:numId w:val="6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6AB4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A76AB4">
        <w:rPr>
          <w:rFonts w:ascii="Arial" w:hAnsi="Arial" w:cs="Arial"/>
          <w:sz w:val="24"/>
          <w:szCs w:val="24"/>
          <w:lang w:eastAsia="ru-RU"/>
        </w:rPr>
        <w:t xml:space="preserve"> данное решение на официальном сайте Администрации Попово-Лежачанского сельсовета Глушковского района Курской области.</w:t>
      </w:r>
    </w:p>
    <w:p w:rsidR="00A76AB4" w:rsidRPr="00A76AB4" w:rsidRDefault="00A76AB4" w:rsidP="00A76A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> </w:t>
      </w:r>
    </w:p>
    <w:p w:rsidR="00A76AB4" w:rsidRPr="00A76AB4" w:rsidRDefault="00A76AB4" w:rsidP="00A76AB4">
      <w:pPr>
        <w:pStyle w:val="a3"/>
        <w:numPr>
          <w:ilvl w:val="0"/>
          <w:numId w:val="1"/>
        </w:numPr>
        <w:ind w:left="0" w:firstLine="330"/>
        <w:rPr>
          <w:rFonts w:ascii="Arial" w:hAnsi="Arial" w:cs="Arial"/>
          <w:sz w:val="24"/>
          <w:szCs w:val="24"/>
          <w:lang w:eastAsia="ru-RU"/>
        </w:rPr>
      </w:pPr>
      <w:r w:rsidRPr="00A76AB4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</w:p>
    <w:p w:rsid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 xml:space="preserve"> Попово-Лежачанского сельсовета</w:t>
      </w:r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 xml:space="preserve"> Глушковского района                                                    </w:t>
      </w:r>
      <w:proofErr w:type="spellStart"/>
      <w:r w:rsidRPr="00A76AB4">
        <w:rPr>
          <w:rFonts w:ascii="Arial" w:hAnsi="Arial" w:cs="Arial"/>
          <w:sz w:val="24"/>
          <w:szCs w:val="24"/>
        </w:rPr>
        <w:t>С.И.Давиденко</w:t>
      </w:r>
      <w:proofErr w:type="spellEnd"/>
      <w:r w:rsidRPr="00A76AB4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6AB4" w:rsidRPr="00A76AB4" w:rsidRDefault="00A76AB4" w:rsidP="00A76AB4">
      <w:pPr>
        <w:pStyle w:val="a3"/>
        <w:rPr>
          <w:rFonts w:ascii="Arial" w:hAnsi="Arial" w:cs="Arial"/>
          <w:sz w:val="24"/>
          <w:szCs w:val="24"/>
        </w:rPr>
      </w:pPr>
      <w:r w:rsidRPr="00A76AB4">
        <w:rPr>
          <w:rFonts w:ascii="Arial" w:hAnsi="Arial" w:cs="Arial"/>
          <w:sz w:val="24"/>
          <w:szCs w:val="24"/>
        </w:rPr>
        <w:t>Глава Попово-Лежачанского сельсовета</w:t>
      </w:r>
    </w:p>
    <w:p w:rsidR="00A76AB4" w:rsidRPr="00A76AB4" w:rsidRDefault="00A76AB4" w:rsidP="00A76AB4">
      <w:pPr>
        <w:rPr>
          <w:sz w:val="24"/>
          <w:szCs w:val="24"/>
        </w:rPr>
      </w:pPr>
      <w:r w:rsidRPr="00A76AB4">
        <w:rPr>
          <w:sz w:val="24"/>
          <w:szCs w:val="24"/>
        </w:rPr>
        <w:t xml:space="preserve">Глушковского района                                                      </w:t>
      </w:r>
      <w:proofErr w:type="spellStart"/>
      <w:r w:rsidRPr="00A76AB4">
        <w:rPr>
          <w:sz w:val="24"/>
          <w:szCs w:val="24"/>
        </w:rPr>
        <w:t>С.В.Призенко</w:t>
      </w:r>
      <w:proofErr w:type="spellEnd"/>
      <w:r w:rsidRPr="00A76AB4">
        <w:rPr>
          <w:sz w:val="24"/>
          <w:szCs w:val="24"/>
        </w:rPr>
        <w:t xml:space="preserve">   </w:t>
      </w:r>
    </w:p>
    <w:p w:rsidR="004908EE" w:rsidRDefault="004908EE" w:rsidP="004908EE">
      <w:pPr>
        <w:rPr>
          <w:rFonts w:ascii="Times New Roman" w:hAnsi="Times New Roman" w:cs="Times New Roman"/>
          <w:sz w:val="28"/>
          <w:szCs w:val="28"/>
        </w:rPr>
      </w:pPr>
    </w:p>
    <w:p w:rsidR="004908EE" w:rsidRDefault="004908EE" w:rsidP="004908EE">
      <w:pPr>
        <w:rPr>
          <w:rFonts w:ascii="Times New Roman" w:hAnsi="Times New Roman" w:cs="Times New Roman"/>
          <w:sz w:val="28"/>
          <w:szCs w:val="28"/>
        </w:rPr>
      </w:pPr>
    </w:p>
    <w:sectPr w:rsidR="0049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547D"/>
    <w:multiLevelType w:val="hybridMultilevel"/>
    <w:tmpl w:val="3FBA1224"/>
    <w:lvl w:ilvl="0" w:tplc="6FFA54B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8FA5E6F"/>
    <w:multiLevelType w:val="hybridMultilevel"/>
    <w:tmpl w:val="C0C01B30"/>
    <w:lvl w:ilvl="0" w:tplc="09B825C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3">
    <w:nsid w:val="601A18B7"/>
    <w:multiLevelType w:val="hybridMultilevel"/>
    <w:tmpl w:val="B7F49A0C"/>
    <w:lvl w:ilvl="0" w:tplc="00EE041A">
      <w:start w:val="1"/>
      <w:numFmt w:val="decimal"/>
      <w:lvlText w:val="%1)"/>
      <w:lvlJc w:val="left"/>
      <w:pPr>
        <w:ind w:left="9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6EA3231C"/>
    <w:multiLevelType w:val="hybridMultilevel"/>
    <w:tmpl w:val="AAC276BC"/>
    <w:lvl w:ilvl="0" w:tplc="2C702ECC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D"/>
    <w:rsid w:val="001D35D5"/>
    <w:rsid w:val="002E7F05"/>
    <w:rsid w:val="003743E2"/>
    <w:rsid w:val="0044518D"/>
    <w:rsid w:val="004908EE"/>
    <w:rsid w:val="00A76AB4"/>
    <w:rsid w:val="00B744A4"/>
    <w:rsid w:val="00F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EE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08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EE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08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5</cp:revision>
  <dcterms:created xsi:type="dcterms:W3CDTF">2018-10-31T12:23:00Z</dcterms:created>
  <dcterms:modified xsi:type="dcterms:W3CDTF">2018-10-31T13:19:00Z</dcterms:modified>
</cp:coreProperties>
</file>