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C64" w:rsidRPr="00E46C64" w:rsidRDefault="00E46C64" w:rsidP="00E46C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46C6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E46C64" w:rsidRPr="00E46C64" w:rsidRDefault="00E46C64" w:rsidP="00E46C6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46C64" w:rsidRPr="00E46C64" w:rsidRDefault="00E46C64" w:rsidP="00E46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E46C6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E46C64" w:rsidRPr="00E46C64" w:rsidRDefault="00E46C64" w:rsidP="00E46C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</w:pPr>
      <w:proofErr w:type="gramStart"/>
      <w:r w:rsidRPr="00E46C64"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  <w:t>- Жилищный кодекс Российской Федерации от 29.12.2004 г. № 188-ФЗ (первоначальный текст документа опубликован в изданиях:</w:t>
      </w:r>
      <w:proofErr w:type="gramEnd"/>
      <w:r w:rsidRPr="00E46C64"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  <w:t xml:space="preserve"> «Собрание законодательства РФ», 03.01.2005 г., № 1 (часть 1), ст. 14, «Российская газета», № 1, 12.01.2005 г., «Парламентская газета», № 7-8, 15.01.2005г.).</w:t>
      </w:r>
    </w:p>
    <w:p w:rsidR="00E46C64" w:rsidRPr="00E46C64" w:rsidRDefault="00E46C64" w:rsidP="00E46C6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6C6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  Федеральный  закон  Российской  Федерации от 27.07.2010 г. № 210-ФЗ «Об организации предоставления государственных и муниципальных услуг» (опубликован в «Российской газете» от 30.07.2010 г. № 168);</w:t>
      </w:r>
    </w:p>
    <w:p w:rsidR="00E46C64" w:rsidRPr="00E46C64" w:rsidRDefault="00E46C64" w:rsidP="00E46C6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6C6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Федеральный закон  от 06.10.2003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E46C64" w:rsidRPr="00E46C64" w:rsidRDefault="00E46C64" w:rsidP="00E46C6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6C6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Постановление  Правительства Российской Федерации от 28.01.2006 №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 ("Собрание законодательства РФ", 06.02.2006, № 6, ст. 702, «Российская газета»,№ 28, 10.02.2006.);</w:t>
      </w:r>
    </w:p>
    <w:p w:rsidR="00E46C64" w:rsidRPr="00E46C64" w:rsidRDefault="00E46C64" w:rsidP="00E46C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6C6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Закон  Курской области от 04.01.2003г. № 1-ЗКО «Об административных правонарушениях в Курской области» в редакции Закона Курской области от 25.11.2013г. №110-ЗКО «О внесении изменений и дополнений в Закон Курской области «Об административных правонарушениях в Курской области» («</w:t>
      </w:r>
      <w:proofErr w:type="gramStart"/>
      <w:r w:rsidRPr="00E46C6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Курская</w:t>
      </w:r>
      <w:proofErr w:type="gramEnd"/>
      <w:r w:rsidRPr="00E46C6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Правда» от  30.11.2013, № 143); </w:t>
      </w:r>
    </w:p>
    <w:p w:rsidR="00E46C64" w:rsidRPr="00E46C64" w:rsidRDefault="00E46C64" w:rsidP="00E46C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6C6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E46C64">
          <w:rPr>
            <w:rFonts w:ascii="Times New Roman" w:hAnsi="Times New Roman" w:cs="Times New Roman"/>
            <w:color w:val="000000" w:themeColor="text1"/>
            <w:sz w:val="24"/>
            <w:szCs w:val="24"/>
            <w:lang w:eastAsia="ru-RU"/>
          </w:rPr>
          <w:t>2007 г</w:t>
        </w:r>
      </w:smartTag>
      <w:r w:rsidRPr="00E46C6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  221-ФЗ «О государственном кадастре недвижимости»;  </w:t>
      </w:r>
    </w:p>
    <w:p w:rsidR="00E46C64" w:rsidRDefault="00E46C64" w:rsidP="00E46C6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6C6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- Распоряжение  Администрации Курской области от 18.05.2015 № 350-ра </w:t>
      </w:r>
      <w:r w:rsidRPr="00E46C6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46C6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213EE8" w:rsidRPr="00213EE8" w:rsidRDefault="00213EE8" w:rsidP="00213EE8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30A0">
        <w:rPr>
          <w:color w:val="000000" w:themeColor="text1"/>
          <w:sz w:val="24"/>
          <w:szCs w:val="24"/>
        </w:rPr>
        <w:tab/>
      </w:r>
      <w:bookmarkStart w:id="0" w:name="_GoBack"/>
      <w:r w:rsidRPr="00213EE8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постановлением Администрации Попово-Лежачанского сельсовета Глушковского  района Курской области от. 23.10.2018 г. №70  «О  порядке разработке и утверждения административных регламентов предоставления муниципальных услуг»;</w:t>
      </w:r>
    </w:p>
    <w:p w:rsidR="00213EE8" w:rsidRPr="00213EE8" w:rsidRDefault="00213EE8" w:rsidP="00213EE8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3E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Постановлением Администрации Попово-Лежачанского сельсовета Глушковского района Курской области № 34 от 30 июля 2014 г. «Об утверждении Положения об особенностях подачи и рассмотрения жалоб на решения и действия (бездействие) Администрации  Попово-Лежачанского  сельсовета Глушковского района  Курской  области и должностных лиц, муниципальных служащих Администрации  Попово-Лежачанского сельсовета Глушковского района </w:t>
      </w:r>
    </w:p>
    <w:p w:rsidR="00213EE8" w:rsidRPr="00213EE8" w:rsidRDefault="00213EE8" w:rsidP="00213EE8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13E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proofErr w:type="gramStart"/>
      <w:r w:rsidRPr="00213EE8">
        <w:rPr>
          <w:rFonts w:ascii="Times New Roman" w:hAnsi="Times New Roman" w:cs="Times New Roman"/>
          <w:color w:val="000000" w:themeColor="text1"/>
          <w:sz w:val="24"/>
          <w:szCs w:val="24"/>
        </w:rPr>
        <w:t>- Уставом муниципального образования «Попово-Лежачанский  сельсовет» Глушковского района Курской области (принят решением  Собрания депутатов  Попово-Лежачанского сельсовета Глушковского района Курской области от 07 июня 2005г. № 30, зарегистрирован в Главном управлении Министерства  юстиции Российской Федерации по Центральному федеральному округу 19 октября 2005 г., государственный регистрационный № ru.465033142005001 (опубликован в газете «Родные просторы от 29 ноября 2005 года).</w:t>
      </w:r>
      <w:proofErr w:type="gramEnd"/>
    </w:p>
    <w:bookmarkEnd w:id="0"/>
    <w:p w:rsidR="00213EE8" w:rsidRPr="009830A0" w:rsidRDefault="00213EE8" w:rsidP="00213EE8">
      <w:pPr>
        <w:rPr>
          <w:color w:val="000000" w:themeColor="text1"/>
        </w:rPr>
      </w:pPr>
    </w:p>
    <w:p w:rsidR="00213EE8" w:rsidRPr="00E46C64" w:rsidRDefault="00213EE8" w:rsidP="00E46C6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213EE8" w:rsidRPr="00E46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955"/>
    <w:rsid w:val="00213EE8"/>
    <w:rsid w:val="0044518D"/>
    <w:rsid w:val="00C74955"/>
    <w:rsid w:val="00E46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C64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C64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1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2666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Замглавы</dc:creator>
  <cp:keywords/>
  <dc:description/>
  <cp:lastModifiedBy>Замглавы</cp:lastModifiedBy>
  <cp:revision>5</cp:revision>
  <dcterms:created xsi:type="dcterms:W3CDTF">2019-01-28T13:15:00Z</dcterms:created>
  <dcterms:modified xsi:type="dcterms:W3CDTF">2019-01-29T11:36:00Z</dcterms:modified>
</cp:coreProperties>
</file>