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</w:t>
      </w:r>
      <w:r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D6A76" w:rsidRDefault="00FD6A76" w:rsidP="00FD6A7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FD6A76" w:rsidRDefault="00FD6A76" w:rsidP="00FD6A76">
      <w:pPr>
        <w:jc w:val="center"/>
        <w:rPr>
          <w:rFonts w:ascii="Arial" w:eastAsia="Calibri" w:hAnsi="Arial" w:cs="Arial"/>
          <w:sz w:val="32"/>
          <w:szCs w:val="32"/>
        </w:rPr>
      </w:pPr>
    </w:p>
    <w:p w:rsidR="00FD6A76" w:rsidRDefault="00FD6A76" w:rsidP="00FD6A7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от  </w:t>
      </w:r>
      <w:r w:rsidR="005F73AE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2D2A75">
        <w:rPr>
          <w:rFonts w:ascii="Arial" w:eastAsia="Times New Roman" w:hAnsi="Arial" w:cs="Arial"/>
          <w:sz w:val="32"/>
          <w:szCs w:val="32"/>
          <w:lang w:eastAsia="ru-RU"/>
        </w:rPr>
        <w:t>1</w:t>
      </w:r>
      <w:r w:rsidR="005F73AE">
        <w:rPr>
          <w:rFonts w:ascii="Arial" w:eastAsia="Times New Roman" w:hAnsi="Arial" w:cs="Arial"/>
          <w:sz w:val="32"/>
          <w:szCs w:val="32"/>
          <w:lang w:eastAsia="ru-RU"/>
        </w:rPr>
        <w:t xml:space="preserve"> декабря </w:t>
      </w:r>
      <w:r w:rsidR="002D2A75">
        <w:rPr>
          <w:rFonts w:ascii="Arial" w:eastAsia="Times New Roman" w:hAnsi="Arial" w:cs="Arial"/>
          <w:sz w:val="32"/>
          <w:szCs w:val="32"/>
          <w:lang w:eastAsia="ru-RU"/>
        </w:rPr>
        <w:t xml:space="preserve"> 2017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года № </w:t>
      </w:r>
      <w:r w:rsidR="002D2A75">
        <w:rPr>
          <w:rFonts w:ascii="Arial" w:eastAsia="Times New Roman" w:hAnsi="Arial" w:cs="Arial"/>
          <w:sz w:val="32"/>
          <w:szCs w:val="32"/>
          <w:lang w:eastAsia="ru-RU"/>
        </w:rPr>
        <w:t>102</w:t>
      </w: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FD6A76" w:rsidRDefault="002D2A75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№ 9</w:t>
      </w:r>
      <w:r w:rsidR="00FD6A76">
        <w:rPr>
          <w:rFonts w:ascii="Arial" w:eastAsia="Times New Roman" w:hAnsi="Arial" w:cs="Arial"/>
          <w:sz w:val="32"/>
          <w:szCs w:val="32"/>
          <w:lang w:eastAsia="ru-RU"/>
        </w:rPr>
        <w:t xml:space="preserve">9 от </w:t>
      </w:r>
      <w:r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="00FD6A76">
        <w:rPr>
          <w:rFonts w:ascii="Arial" w:eastAsia="Times New Roman" w:hAnsi="Arial" w:cs="Arial"/>
          <w:sz w:val="32"/>
          <w:szCs w:val="32"/>
          <w:lang w:eastAsia="ru-RU"/>
        </w:rPr>
        <w:t>.11.201</w:t>
      </w:r>
      <w:r>
        <w:rPr>
          <w:rFonts w:ascii="Arial" w:eastAsia="Times New Roman" w:hAnsi="Arial" w:cs="Arial"/>
          <w:sz w:val="32"/>
          <w:szCs w:val="32"/>
          <w:lang w:eastAsia="ru-RU"/>
        </w:rPr>
        <w:t>6</w:t>
      </w:r>
      <w:r w:rsidR="00FD6A76">
        <w:rPr>
          <w:rFonts w:ascii="Arial" w:eastAsia="Times New Roman" w:hAnsi="Arial" w:cs="Arial"/>
          <w:sz w:val="32"/>
          <w:szCs w:val="32"/>
          <w:lang w:eastAsia="ru-RU"/>
        </w:rPr>
        <w:t>г. «</w:t>
      </w:r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>Обеспечение доступным и комфортным жильем и коммунальными услугами  граждан Попов</w:t>
      </w:r>
      <w:proofErr w:type="gramStart"/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>о-</w:t>
      </w:r>
      <w:proofErr w:type="gramEnd"/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 xml:space="preserve"> Лежачанского сельсовета Глушковского района Курской области на 201</w:t>
      </w:r>
      <w:r>
        <w:rPr>
          <w:rFonts w:ascii="Arial" w:eastAsia="Times New Roman" w:hAnsi="Arial" w:cs="Arial"/>
          <w:sz w:val="32"/>
          <w:szCs w:val="32"/>
          <w:lang w:eastAsia="ru-RU"/>
        </w:rPr>
        <w:t>7</w:t>
      </w:r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>-20</w:t>
      </w:r>
      <w:r>
        <w:rPr>
          <w:rFonts w:ascii="Arial" w:eastAsia="Times New Roman" w:hAnsi="Arial" w:cs="Arial"/>
          <w:sz w:val="32"/>
          <w:szCs w:val="32"/>
          <w:lang w:eastAsia="ru-RU"/>
        </w:rPr>
        <w:t>19</w:t>
      </w:r>
      <w:r w:rsidR="00971B75" w:rsidRPr="00971B75">
        <w:rPr>
          <w:rFonts w:ascii="Arial" w:eastAsia="Times New Roman" w:hAnsi="Arial" w:cs="Arial"/>
          <w:sz w:val="32"/>
          <w:szCs w:val="32"/>
          <w:lang w:eastAsia="ru-RU"/>
        </w:rPr>
        <w:t xml:space="preserve">  года</w:t>
      </w:r>
      <w:r w:rsidR="00FD6A76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FD6A76" w:rsidRDefault="00FD6A76" w:rsidP="00FD6A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FD6A76" w:rsidRDefault="00FD6A76" w:rsidP="00FD6A76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сельсовета Глушковского района № </w:t>
      </w:r>
      <w:r w:rsidR="005F73AE">
        <w:rPr>
          <w:rFonts w:ascii="Arial" w:eastAsia="Arial Unicode MS" w:hAnsi="Arial" w:cs="Arial"/>
          <w:sz w:val="24"/>
          <w:szCs w:val="24"/>
          <w:lang w:eastAsia="ru-RU" w:bidi="ru-RU"/>
        </w:rPr>
        <w:t>2</w:t>
      </w:r>
      <w:r w:rsidR="002D2A75">
        <w:rPr>
          <w:rFonts w:ascii="Arial" w:eastAsia="Arial Unicode MS" w:hAnsi="Arial" w:cs="Arial"/>
          <w:sz w:val="24"/>
          <w:szCs w:val="24"/>
          <w:lang w:eastAsia="ru-RU" w:bidi="ru-RU"/>
        </w:rPr>
        <w:t>0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от </w:t>
      </w:r>
      <w:r w:rsidR="005F73AE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2</w:t>
      </w:r>
      <w:r w:rsidR="002D2A75">
        <w:rPr>
          <w:rFonts w:ascii="Arial" w:eastAsia="Arial Unicode MS" w:hAnsi="Arial" w:cs="Arial"/>
          <w:sz w:val="24"/>
          <w:szCs w:val="24"/>
          <w:lang w:eastAsia="ru-RU" w:bidi="ru-RU"/>
        </w:rPr>
        <w:t>1</w:t>
      </w:r>
      <w:r w:rsidR="005F73AE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декабря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201</w:t>
      </w:r>
      <w:r w:rsidR="00E417AC">
        <w:rPr>
          <w:rFonts w:ascii="Arial" w:eastAsia="Arial Unicode MS" w:hAnsi="Arial" w:cs="Arial"/>
          <w:sz w:val="24"/>
          <w:szCs w:val="24"/>
          <w:lang w:eastAsia="ru-RU" w:bidi="ru-RU"/>
        </w:rPr>
        <w:t>7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4"/>
          <w:lang w:eastAsia="ru-RU" w:bidi="ru-RU"/>
        </w:rPr>
        <w:t>г. «О внесении изменений в решение Собрания  депутатов муниципального  образования  «Попово-Лежачанский сельсовет»  Глушковского района  Курской области «О бюджете муниципального образования  « Попово-Лежачанский сельсовет» Глушковского района Курской области на 201</w:t>
      </w:r>
      <w:r w:rsidR="002D2A75">
        <w:rPr>
          <w:rFonts w:ascii="Arial" w:eastAsia="Arial Unicode MS" w:hAnsi="Arial" w:cs="Arial"/>
          <w:sz w:val="24"/>
          <w:szCs w:val="24"/>
          <w:lang w:eastAsia="ru-RU" w:bidi="ru-RU"/>
        </w:rPr>
        <w:t>7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год и плановый период 20</w:t>
      </w:r>
      <w:r w:rsidR="002D2A75">
        <w:rPr>
          <w:rFonts w:ascii="Arial" w:eastAsia="Arial Unicode MS" w:hAnsi="Arial" w:cs="Arial"/>
          <w:sz w:val="24"/>
          <w:szCs w:val="24"/>
          <w:lang w:eastAsia="ru-RU" w:bidi="ru-RU"/>
        </w:rPr>
        <w:t>18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-20</w:t>
      </w:r>
      <w:r w:rsidR="002D2A75">
        <w:rPr>
          <w:rFonts w:ascii="Arial" w:eastAsia="Arial Unicode MS" w:hAnsi="Arial" w:cs="Arial"/>
          <w:sz w:val="24"/>
          <w:szCs w:val="24"/>
          <w:lang w:eastAsia="ru-RU" w:bidi="ru-RU"/>
        </w:rPr>
        <w:t>19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годы»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, Администрация Попово-Лежачанского сельсовета Глушковского района ПОСТАНОВЛЯЕТ:</w:t>
      </w:r>
    </w:p>
    <w:p w:rsidR="00FD6A76" w:rsidRDefault="00FD6A76" w:rsidP="00971B7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</w:t>
      </w:r>
      <w:r w:rsidR="00971B75">
        <w:rPr>
          <w:rFonts w:ascii="Arial" w:eastAsia="Calibri" w:hAnsi="Arial" w:cs="Arial"/>
          <w:sz w:val="24"/>
          <w:szCs w:val="24"/>
        </w:rPr>
        <w:t xml:space="preserve">льсовета Глушковского </w:t>
      </w:r>
      <w:r w:rsidR="002D2A75">
        <w:rPr>
          <w:rFonts w:ascii="Arial" w:eastAsia="Calibri" w:hAnsi="Arial" w:cs="Arial"/>
          <w:sz w:val="24"/>
          <w:szCs w:val="24"/>
        </w:rPr>
        <w:t>района № 9</w:t>
      </w:r>
      <w:r w:rsidR="00971B75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от </w:t>
      </w:r>
      <w:r w:rsidR="002D2A75">
        <w:rPr>
          <w:rFonts w:ascii="Arial" w:eastAsia="Calibri" w:hAnsi="Arial" w:cs="Arial"/>
          <w:sz w:val="24"/>
          <w:szCs w:val="24"/>
        </w:rPr>
        <w:t>21</w:t>
      </w:r>
      <w:r>
        <w:rPr>
          <w:rFonts w:ascii="Arial" w:eastAsia="Calibri" w:hAnsi="Arial" w:cs="Arial"/>
          <w:sz w:val="24"/>
          <w:szCs w:val="24"/>
        </w:rPr>
        <w:t>.11.201</w:t>
      </w:r>
      <w:r w:rsidR="002D2A75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>г. «</w:t>
      </w:r>
      <w:r w:rsidR="00971B75" w:rsidRPr="00971B75">
        <w:rPr>
          <w:rFonts w:ascii="Arial" w:eastAsia="Calibri" w:hAnsi="Arial" w:cs="Arial"/>
          <w:sz w:val="24"/>
          <w:szCs w:val="24"/>
        </w:rPr>
        <w:t>Обеспечение доступным и комфортным жильем и коммунальными услугами  граждан Попов</w:t>
      </w:r>
      <w:proofErr w:type="gramStart"/>
      <w:r w:rsidR="00971B75" w:rsidRPr="00971B75">
        <w:rPr>
          <w:rFonts w:ascii="Arial" w:eastAsia="Calibri" w:hAnsi="Arial" w:cs="Arial"/>
          <w:sz w:val="24"/>
          <w:szCs w:val="24"/>
        </w:rPr>
        <w:t>о-</w:t>
      </w:r>
      <w:proofErr w:type="gramEnd"/>
      <w:r w:rsidR="00971B75" w:rsidRPr="00971B75">
        <w:rPr>
          <w:rFonts w:ascii="Arial" w:eastAsia="Calibri" w:hAnsi="Arial" w:cs="Arial"/>
          <w:sz w:val="24"/>
          <w:szCs w:val="24"/>
        </w:rPr>
        <w:t xml:space="preserve"> Лежачанского сельсовета Глушковского района Курской области на 201</w:t>
      </w:r>
      <w:r w:rsidR="002D2A75">
        <w:rPr>
          <w:rFonts w:ascii="Arial" w:eastAsia="Calibri" w:hAnsi="Arial" w:cs="Arial"/>
          <w:sz w:val="24"/>
          <w:szCs w:val="24"/>
        </w:rPr>
        <w:t>7</w:t>
      </w:r>
      <w:r w:rsidR="00971B75" w:rsidRPr="00971B75">
        <w:rPr>
          <w:rFonts w:ascii="Arial" w:eastAsia="Calibri" w:hAnsi="Arial" w:cs="Arial"/>
          <w:sz w:val="24"/>
          <w:szCs w:val="24"/>
        </w:rPr>
        <w:t>-20</w:t>
      </w:r>
      <w:r w:rsidR="002D2A75">
        <w:rPr>
          <w:rFonts w:ascii="Arial" w:eastAsia="Calibri" w:hAnsi="Arial" w:cs="Arial"/>
          <w:sz w:val="24"/>
          <w:szCs w:val="24"/>
        </w:rPr>
        <w:t>19</w:t>
      </w:r>
      <w:r w:rsidR="00971B75" w:rsidRPr="00971B75">
        <w:rPr>
          <w:rFonts w:ascii="Arial" w:eastAsia="Calibri" w:hAnsi="Arial" w:cs="Arial"/>
          <w:sz w:val="24"/>
          <w:szCs w:val="24"/>
        </w:rPr>
        <w:t xml:space="preserve">  года</w:t>
      </w:r>
      <w:r>
        <w:rPr>
          <w:rFonts w:ascii="Arial" w:eastAsia="Calibri" w:hAnsi="Arial" w:cs="Arial"/>
          <w:bCs/>
          <w:sz w:val="24"/>
          <w:szCs w:val="24"/>
        </w:rPr>
        <w:t xml:space="preserve">» </w:t>
      </w:r>
      <w:r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FD6A76" w:rsidRDefault="00FD6A76" w:rsidP="00971B7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="00971B75" w:rsidRPr="00971B75">
        <w:rPr>
          <w:rFonts w:ascii="Arial" w:eastAsia="Calibri" w:hAnsi="Arial" w:cs="Arial"/>
          <w:sz w:val="24"/>
          <w:szCs w:val="24"/>
        </w:rPr>
        <w:t>Обеспечение доступным и комфортным жильем и коммунальными услугами  граждан Попов</w:t>
      </w:r>
      <w:proofErr w:type="gramStart"/>
      <w:r w:rsidR="00971B75" w:rsidRPr="00971B75">
        <w:rPr>
          <w:rFonts w:ascii="Arial" w:eastAsia="Calibri" w:hAnsi="Arial" w:cs="Arial"/>
          <w:sz w:val="24"/>
          <w:szCs w:val="24"/>
        </w:rPr>
        <w:t>о-</w:t>
      </w:r>
      <w:proofErr w:type="gramEnd"/>
      <w:r w:rsidR="00971B75" w:rsidRPr="00971B75">
        <w:rPr>
          <w:rFonts w:ascii="Arial" w:eastAsia="Calibri" w:hAnsi="Arial" w:cs="Arial"/>
          <w:sz w:val="24"/>
          <w:szCs w:val="24"/>
        </w:rPr>
        <w:t xml:space="preserve"> Лежачанского сельсовета Глушковского района Курской области на 201</w:t>
      </w:r>
      <w:r w:rsidR="002D2A75">
        <w:rPr>
          <w:rFonts w:ascii="Arial" w:eastAsia="Calibri" w:hAnsi="Arial" w:cs="Arial"/>
          <w:sz w:val="24"/>
          <w:szCs w:val="24"/>
        </w:rPr>
        <w:t>7</w:t>
      </w:r>
      <w:r w:rsidR="00971B75" w:rsidRPr="00971B75">
        <w:rPr>
          <w:rFonts w:ascii="Arial" w:eastAsia="Calibri" w:hAnsi="Arial" w:cs="Arial"/>
          <w:sz w:val="24"/>
          <w:szCs w:val="24"/>
        </w:rPr>
        <w:t>-20</w:t>
      </w:r>
      <w:r w:rsidR="002D2A75">
        <w:rPr>
          <w:rFonts w:ascii="Arial" w:eastAsia="Calibri" w:hAnsi="Arial" w:cs="Arial"/>
          <w:sz w:val="24"/>
          <w:szCs w:val="24"/>
        </w:rPr>
        <w:t>19</w:t>
      </w:r>
      <w:r w:rsidR="00971B75" w:rsidRPr="00971B75">
        <w:rPr>
          <w:rFonts w:ascii="Arial" w:eastAsia="Calibri" w:hAnsi="Arial" w:cs="Arial"/>
          <w:sz w:val="24"/>
          <w:szCs w:val="24"/>
        </w:rPr>
        <w:t xml:space="preserve">  года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 строку «</w:t>
      </w:r>
      <w:r w:rsidR="00971B75" w:rsidRPr="00971B75">
        <w:rPr>
          <w:rFonts w:ascii="Arial" w:eastAsia="Arial Unicode MS" w:hAnsi="Arial" w:cs="Arial"/>
          <w:sz w:val="24"/>
          <w:szCs w:val="24"/>
          <w:lang w:eastAsia="ru-RU" w:bidi="ru-RU"/>
        </w:rPr>
        <w:t>Ресурсное обеспечение муниципальной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FD6A76" w:rsidRDefault="00FD6A76" w:rsidP="00FD6A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FD6A76" w:rsidTr="00D508A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A76" w:rsidRDefault="00971B75" w:rsidP="00D508A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Попово-Лежачанского сельсовета Глушковского района на очередной финансовый год.</w:t>
            </w:r>
          </w:p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A75">
              <w:rPr>
                <w:rFonts w:ascii="Arial" w:hAnsi="Arial" w:cs="Arial"/>
                <w:sz w:val="24"/>
                <w:szCs w:val="24"/>
              </w:rPr>
              <w:t>3010,4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201</w:t>
            </w:r>
            <w:r w:rsidR="002D2A75">
              <w:rPr>
                <w:rFonts w:ascii="Arial" w:hAnsi="Arial" w:cs="Arial"/>
                <w:sz w:val="24"/>
                <w:szCs w:val="24"/>
              </w:rPr>
              <w:t>7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F73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A75">
              <w:rPr>
                <w:rFonts w:ascii="Arial" w:hAnsi="Arial" w:cs="Arial"/>
                <w:sz w:val="24"/>
                <w:szCs w:val="24"/>
              </w:rPr>
              <w:t>2890,4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971B75" w:rsidRPr="00971B75" w:rsidRDefault="00971B75" w:rsidP="00971B7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2D2A75">
              <w:rPr>
                <w:rFonts w:ascii="Arial" w:hAnsi="Arial" w:cs="Arial"/>
                <w:sz w:val="24"/>
                <w:szCs w:val="24"/>
              </w:rPr>
              <w:t>8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2D2A75">
              <w:rPr>
                <w:rFonts w:ascii="Arial" w:hAnsi="Arial" w:cs="Arial"/>
                <w:sz w:val="24"/>
                <w:szCs w:val="24"/>
              </w:rPr>
              <w:t>60,0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D6A76" w:rsidRDefault="00971B75" w:rsidP="002D2A7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1B75">
              <w:rPr>
                <w:rFonts w:ascii="Arial" w:hAnsi="Arial" w:cs="Arial"/>
                <w:sz w:val="24"/>
                <w:szCs w:val="24"/>
              </w:rPr>
              <w:t>20</w:t>
            </w:r>
            <w:r w:rsidR="002D2A75">
              <w:rPr>
                <w:rFonts w:ascii="Arial" w:hAnsi="Arial" w:cs="Arial"/>
                <w:sz w:val="24"/>
                <w:szCs w:val="24"/>
              </w:rPr>
              <w:t>19</w:t>
            </w:r>
            <w:r w:rsidRPr="00971B75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2D2A75">
              <w:rPr>
                <w:rFonts w:ascii="Arial" w:hAnsi="Arial" w:cs="Arial"/>
                <w:sz w:val="24"/>
                <w:szCs w:val="24"/>
              </w:rPr>
              <w:t>60</w:t>
            </w:r>
            <w:r w:rsidRPr="00971B75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</w:tc>
      </w:tr>
    </w:tbl>
    <w:p w:rsidR="00FD6A76" w:rsidRDefault="00FD6A76" w:rsidP="00FD6A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D6A76" w:rsidRDefault="00FD6A76" w:rsidP="00FD6A76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1.2. </w:t>
      </w:r>
      <w:r>
        <w:rPr>
          <w:rFonts w:ascii="Arial" w:hAnsi="Arial" w:cs="Arial"/>
          <w:sz w:val="24"/>
          <w:szCs w:val="24"/>
        </w:rPr>
        <w:t>В паспорте подпрограммы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</w:t>
      </w:r>
      <w:r>
        <w:rPr>
          <w:rFonts w:ascii="Arial" w:hAnsi="Arial" w:cs="Arial"/>
          <w:sz w:val="24"/>
          <w:szCs w:val="24"/>
        </w:rPr>
        <w:t>«</w:t>
      </w:r>
      <w:r w:rsidR="00794922" w:rsidRPr="00794922">
        <w:rPr>
          <w:rFonts w:ascii="Arial" w:hAnsi="Arial" w:cs="Arial"/>
          <w:sz w:val="24"/>
          <w:szCs w:val="24"/>
        </w:rPr>
        <w:t>Обеспечение качественными  услугами ЖКХ населения Попово-Лежачанского сельсовета Глушковского района Курской области на 201</w:t>
      </w:r>
      <w:r w:rsidR="002D2A75">
        <w:rPr>
          <w:rFonts w:ascii="Arial" w:hAnsi="Arial" w:cs="Arial"/>
          <w:sz w:val="24"/>
          <w:szCs w:val="24"/>
        </w:rPr>
        <w:t>7</w:t>
      </w:r>
      <w:r w:rsidR="00794922" w:rsidRPr="00794922">
        <w:rPr>
          <w:rFonts w:ascii="Arial" w:hAnsi="Arial" w:cs="Arial"/>
          <w:sz w:val="24"/>
          <w:szCs w:val="24"/>
        </w:rPr>
        <w:t>-20</w:t>
      </w:r>
      <w:r w:rsidR="002D2A75">
        <w:rPr>
          <w:rFonts w:ascii="Arial" w:hAnsi="Arial" w:cs="Arial"/>
          <w:sz w:val="24"/>
          <w:szCs w:val="24"/>
        </w:rPr>
        <w:t>19</w:t>
      </w:r>
      <w:r w:rsidR="00794922" w:rsidRPr="00794922">
        <w:rPr>
          <w:rFonts w:ascii="Arial" w:hAnsi="Arial" w:cs="Arial"/>
          <w:sz w:val="24"/>
          <w:szCs w:val="24"/>
        </w:rPr>
        <w:t xml:space="preserve">  годы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строку «</w:t>
      </w:r>
      <w:r w:rsidR="00794922" w:rsidRPr="00794922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Объёмы и источники финансирования Подпрограммы     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FD6A76" w:rsidRDefault="00FD6A76" w:rsidP="00FD6A76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225"/>
      </w:tblGrid>
      <w:tr w:rsidR="00794922" w:rsidTr="00D508A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2" w:rsidRDefault="00794922" w:rsidP="00D508A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4922">
              <w:rPr>
                <w:rFonts w:ascii="Arial" w:hAnsi="Arial" w:cs="Arial"/>
                <w:sz w:val="24"/>
                <w:szCs w:val="24"/>
              </w:rPr>
              <w:t xml:space="preserve">Объёмы и источники финансирования Подпрограммы     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75" w:rsidRPr="002D2A75" w:rsidRDefault="00794922" w:rsidP="002D2A75">
            <w:pPr>
              <w:pStyle w:val="ConsPlusNormal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D2A75">
              <w:rPr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</w:t>
            </w:r>
            <w:proofErr w:type="gramStart"/>
            <w:r w:rsidRPr="002D2A75">
              <w:rPr>
                <w:sz w:val="24"/>
                <w:szCs w:val="24"/>
                <w:lang w:eastAsia="ar-SA"/>
              </w:rPr>
              <w:t xml:space="preserve">составляет всего </w:t>
            </w:r>
            <w:r w:rsidR="0012147A" w:rsidRPr="002D2A75">
              <w:rPr>
                <w:sz w:val="24"/>
                <w:szCs w:val="24"/>
                <w:lang w:eastAsia="ar-SA"/>
              </w:rPr>
              <w:t>составляет</w:t>
            </w:r>
            <w:proofErr w:type="gramEnd"/>
            <w:r w:rsidR="0012147A" w:rsidRPr="002D2A75">
              <w:rPr>
                <w:sz w:val="24"/>
                <w:szCs w:val="24"/>
                <w:lang w:eastAsia="ar-SA"/>
              </w:rPr>
              <w:t xml:space="preserve">  </w:t>
            </w:r>
            <w:r w:rsidR="002D2A75" w:rsidRPr="002D2A75">
              <w:rPr>
                <w:sz w:val="24"/>
                <w:szCs w:val="24"/>
                <w:lang w:eastAsia="ar-SA"/>
              </w:rPr>
              <w:t>3010,4 тыс. рублей, в том числе:</w:t>
            </w:r>
          </w:p>
          <w:p w:rsidR="002D2A75" w:rsidRPr="002D2A75" w:rsidRDefault="002D2A75" w:rsidP="002D2A75">
            <w:pPr>
              <w:pStyle w:val="ConsPlusNormal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D2A75">
              <w:rPr>
                <w:sz w:val="24"/>
                <w:szCs w:val="24"/>
                <w:lang w:eastAsia="ar-SA"/>
              </w:rPr>
              <w:t>2017 год – 2890,4  тыс. рублей;</w:t>
            </w:r>
          </w:p>
          <w:p w:rsidR="002D2A75" w:rsidRPr="002D2A75" w:rsidRDefault="002D2A75" w:rsidP="002D2A75">
            <w:pPr>
              <w:pStyle w:val="ConsPlusNormal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D2A75">
              <w:rPr>
                <w:sz w:val="24"/>
                <w:szCs w:val="24"/>
                <w:lang w:eastAsia="ar-SA"/>
              </w:rPr>
              <w:t>2018 год –  60,0 тыс. рублей;</w:t>
            </w:r>
          </w:p>
          <w:p w:rsidR="00794922" w:rsidRPr="002D2A75" w:rsidRDefault="002D2A75" w:rsidP="002D2A75">
            <w:pPr>
              <w:snapToGrid w:val="0"/>
              <w:ind w:firstLine="55"/>
              <w:rPr>
                <w:rFonts w:ascii="Arial" w:hAnsi="Arial" w:cs="Arial"/>
                <w:lang w:eastAsia="ar-SA"/>
              </w:rPr>
            </w:pPr>
            <w:r w:rsidRPr="002D2A75">
              <w:rPr>
                <w:rFonts w:ascii="Arial" w:hAnsi="Arial" w:cs="Arial"/>
                <w:sz w:val="24"/>
                <w:szCs w:val="24"/>
                <w:lang w:eastAsia="ar-SA"/>
              </w:rPr>
              <w:t>2019 год –  60,0 тыс. рублей;</w:t>
            </w:r>
          </w:p>
        </w:tc>
      </w:tr>
    </w:tbl>
    <w:p w:rsidR="00FD6A76" w:rsidRDefault="00FD6A76" w:rsidP="00FD6A7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D6A76" w:rsidRDefault="00FD6A76" w:rsidP="0096733A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</w:p>
    <w:p w:rsidR="00FD6A76" w:rsidRDefault="00FD6A76" w:rsidP="00FD6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Попово-Лежачанского сельсовета Глушковского района в сети «Интернет».</w:t>
      </w: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3.Контроль за исполнением настоящего постановления  возложить на главного бухгалтера Администрации Попово-Лежачанского сельсовета Глушковского района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.</w:t>
      </w:r>
      <w:proofErr w:type="gramEnd"/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D6A76" w:rsidRDefault="00FD6A76" w:rsidP="00FD6A76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его  обнародования.</w:t>
      </w: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FD6A76" w:rsidRDefault="00FD6A76" w:rsidP="00FD6A7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FD6A76" w:rsidRDefault="00FD6A76" w:rsidP="00FD6A76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0D"/>
    <w:rsid w:val="0012147A"/>
    <w:rsid w:val="002D2A75"/>
    <w:rsid w:val="0044518D"/>
    <w:rsid w:val="005F73AE"/>
    <w:rsid w:val="00794922"/>
    <w:rsid w:val="008641A7"/>
    <w:rsid w:val="0096733A"/>
    <w:rsid w:val="00971B75"/>
    <w:rsid w:val="00BA430D"/>
    <w:rsid w:val="00C8281E"/>
    <w:rsid w:val="00E417AC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76"/>
    <w:pPr>
      <w:spacing w:after="0" w:line="240" w:lineRule="auto"/>
    </w:pPr>
  </w:style>
  <w:style w:type="paragraph" w:customStyle="1" w:styleId="ConsPlusNormal">
    <w:name w:val="ConsPlusNormal"/>
    <w:rsid w:val="00FD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FD6A7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76"/>
    <w:pPr>
      <w:spacing w:after="0" w:line="240" w:lineRule="auto"/>
    </w:pPr>
  </w:style>
  <w:style w:type="paragraph" w:customStyle="1" w:styleId="ConsPlusNormal">
    <w:name w:val="ConsPlusNormal"/>
    <w:rsid w:val="00FD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FD6A7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12</cp:revision>
  <cp:lastPrinted>2019-04-11T14:32:00Z</cp:lastPrinted>
  <dcterms:created xsi:type="dcterms:W3CDTF">2018-11-30T11:57:00Z</dcterms:created>
  <dcterms:modified xsi:type="dcterms:W3CDTF">2019-04-11T14:34:00Z</dcterms:modified>
</cp:coreProperties>
</file>