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D" w:rsidRPr="00604667" w:rsidRDefault="001B120D" w:rsidP="001B120D">
      <w:pPr>
        <w:widowControl w:val="0"/>
        <w:spacing w:after="0" w:line="364" w:lineRule="exact"/>
        <w:ind w:left="20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  <w:lang w:eastAsia="ru-RU"/>
        </w:rPr>
      </w:pPr>
    </w:p>
    <w:p w:rsidR="001B120D" w:rsidRPr="00604667" w:rsidRDefault="001B120D" w:rsidP="00750A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04667">
        <w:rPr>
          <w:rFonts w:ascii="Arial" w:eastAsia="Times New Roman" w:hAnsi="Arial" w:cs="Arial"/>
          <w:b/>
          <w:sz w:val="28"/>
          <w:szCs w:val="24"/>
          <w:lang w:eastAsia="ru-RU"/>
        </w:rPr>
        <w:t>РОССИЙСКАЯ  ФЕДЕРАЦИЯ</w:t>
      </w:r>
    </w:p>
    <w:p w:rsidR="001B120D" w:rsidRPr="00604667" w:rsidRDefault="001B120D" w:rsidP="00750A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04667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АДМИНИСТРАЦИЯ   </w:t>
      </w:r>
      <w:r w:rsidR="00C23987">
        <w:rPr>
          <w:rFonts w:ascii="Arial" w:eastAsia="Times New Roman" w:hAnsi="Arial" w:cs="Arial"/>
          <w:b/>
          <w:sz w:val="28"/>
          <w:szCs w:val="24"/>
          <w:lang w:eastAsia="ru-RU"/>
        </w:rPr>
        <w:t>ПОПОВО-ЛЕЖАЧАНСКОГО СЕЛЬСОВЕТА</w:t>
      </w:r>
    </w:p>
    <w:p w:rsidR="001B120D" w:rsidRPr="00604667" w:rsidRDefault="001B120D" w:rsidP="00750A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04667">
        <w:rPr>
          <w:rFonts w:ascii="Arial" w:eastAsia="Times New Roman" w:hAnsi="Arial" w:cs="Arial"/>
          <w:b/>
          <w:sz w:val="28"/>
          <w:szCs w:val="24"/>
          <w:lang w:eastAsia="ru-RU"/>
        </w:rPr>
        <w:t>ГЛУШКОВСКОГО РАЙОНА  КУРСКОЙ  ОБЛАСТИ</w:t>
      </w:r>
    </w:p>
    <w:p w:rsidR="001B120D" w:rsidRPr="00604667" w:rsidRDefault="001B120D" w:rsidP="00750A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1B120D" w:rsidRPr="00604667" w:rsidRDefault="001B120D" w:rsidP="001B12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1B120D" w:rsidRPr="00604667" w:rsidRDefault="001B120D" w:rsidP="001B120D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0"/>
          <w:lang w:eastAsia="ru-RU"/>
        </w:rPr>
      </w:pPr>
      <w:proofErr w:type="gramStart"/>
      <w:r w:rsidRPr="00604667">
        <w:rPr>
          <w:rFonts w:ascii="Arial" w:eastAsia="Calibri" w:hAnsi="Arial" w:cs="Arial"/>
          <w:b/>
          <w:sz w:val="28"/>
          <w:szCs w:val="20"/>
          <w:lang w:eastAsia="ru-RU"/>
        </w:rPr>
        <w:t>П</w:t>
      </w:r>
      <w:proofErr w:type="gramEnd"/>
      <w:r w:rsidRPr="00604667">
        <w:rPr>
          <w:rFonts w:ascii="Arial" w:eastAsia="Calibri" w:hAnsi="Arial" w:cs="Arial"/>
          <w:b/>
          <w:sz w:val="28"/>
          <w:szCs w:val="20"/>
          <w:lang w:eastAsia="ru-RU"/>
        </w:rPr>
        <w:t xml:space="preserve">  О  С  Т  А  Н  О  В  Л  Е  Н  И  Е</w:t>
      </w:r>
    </w:p>
    <w:p w:rsidR="001B120D" w:rsidRPr="00604667" w:rsidRDefault="001B120D" w:rsidP="001B12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120D" w:rsidRPr="00604667" w:rsidRDefault="001B120D" w:rsidP="001B12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120D" w:rsidRPr="00CC40C8" w:rsidRDefault="00094996" w:rsidP="00CC40C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C40C8">
        <w:rPr>
          <w:rFonts w:ascii="Arial" w:eastAsia="Times New Roman" w:hAnsi="Arial" w:cs="Arial"/>
          <w:sz w:val="32"/>
          <w:szCs w:val="32"/>
          <w:lang w:eastAsia="ru-RU"/>
        </w:rPr>
        <w:t>от    17 июня</w:t>
      </w:r>
      <w:r w:rsidR="001B120D" w:rsidRPr="00CC40C8">
        <w:rPr>
          <w:rFonts w:ascii="Arial" w:eastAsia="Times New Roman" w:hAnsi="Arial" w:cs="Arial"/>
          <w:sz w:val="32"/>
          <w:szCs w:val="32"/>
          <w:lang w:eastAsia="ru-RU"/>
        </w:rPr>
        <w:t xml:space="preserve">    </w:t>
      </w:r>
      <w:r w:rsidR="00046086" w:rsidRPr="00CC40C8">
        <w:rPr>
          <w:rFonts w:ascii="Arial" w:eastAsia="Times New Roman" w:hAnsi="Arial" w:cs="Arial"/>
          <w:sz w:val="32"/>
          <w:szCs w:val="32"/>
          <w:lang w:eastAsia="ru-RU"/>
        </w:rPr>
        <w:t xml:space="preserve">2019 г.   № </w:t>
      </w:r>
      <w:r w:rsidR="00C23987" w:rsidRPr="00CC40C8">
        <w:rPr>
          <w:rFonts w:ascii="Arial" w:eastAsia="Times New Roman" w:hAnsi="Arial" w:cs="Arial"/>
          <w:sz w:val="32"/>
          <w:szCs w:val="32"/>
          <w:lang w:eastAsia="ru-RU"/>
        </w:rPr>
        <w:t>6</w:t>
      </w:r>
      <w:r w:rsidRPr="00CC40C8">
        <w:rPr>
          <w:rFonts w:ascii="Arial" w:eastAsia="Times New Roman" w:hAnsi="Arial" w:cs="Arial"/>
          <w:sz w:val="32"/>
          <w:szCs w:val="32"/>
          <w:lang w:eastAsia="ru-RU"/>
        </w:rPr>
        <w:t>3</w:t>
      </w:r>
    </w:p>
    <w:p w:rsidR="001B120D" w:rsidRPr="00CC40C8" w:rsidRDefault="001B120D" w:rsidP="00CC40C8">
      <w:pPr>
        <w:spacing w:after="0" w:line="240" w:lineRule="auto"/>
        <w:ind w:left="495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</w:tblGrid>
      <w:tr w:rsidR="001B120D" w:rsidRPr="00604667" w:rsidTr="00D974F5">
        <w:trPr>
          <w:tblCellSpacing w:w="0" w:type="dxa"/>
        </w:trPr>
        <w:tc>
          <w:tcPr>
            <w:tcW w:w="75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20D" w:rsidRPr="00604667" w:rsidRDefault="001B120D" w:rsidP="001328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6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0466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 создании общественной комиссии по реализации приоритетного пр</w:t>
            </w:r>
            <w:bookmarkStart w:id="0" w:name="_GoBack"/>
            <w:bookmarkEnd w:id="0"/>
            <w:r w:rsidRPr="0060466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оекта «Формирование современной городской среды </w:t>
            </w:r>
            <w:r w:rsidR="00C2398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муниципального образования «Попово-Лежачанский сельсовет»</w:t>
            </w:r>
            <w:r w:rsidRPr="0060466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 Глушковского рай</w:t>
            </w:r>
            <w:r w:rsidR="007F6FB0" w:rsidRPr="0060466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она Курской области на 2018-2024</w:t>
            </w:r>
            <w:r w:rsidRPr="0060466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годы» </w:t>
            </w:r>
          </w:p>
          <w:p w:rsidR="001B120D" w:rsidRPr="00604667" w:rsidRDefault="001B120D" w:rsidP="00D974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4667" w:rsidRPr="00604667" w:rsidRDefault="00604667" w:rsidP="00604667">
      <w:pPr>
        <w:widowControl w:val="0"/>
        <w:spacing w:after="0" w:line="240" w:lineRule="auto"/>
        <w:ind w:right="680" w:firstLine="127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604667">
        <w:rPr>
          <w:rFonts w:ascii="Arial" w:eastAsia="Arial Unicode MS" w:hAnsi="Arial" w:cs="Arial"/>
          <w:sz w:val="24"/>
          <w:szCs w:val="24"/>
          <w:lang w:eastAsia="ru-RU"/>
        </w:rPr>
        <w:t>В соответствии со статьей 170 Бюджетною кодекса Российской Федерации, Федеральным законом от 06.10.2003 года №131 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федеральною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</w:t>
      </w:r>
      <w:proofErr w:type="gramEnd"/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Уставом муниципального образования «</w:t>
      </w:r>
      <w:r w:rsidR="00C23987">
        <w:rPr>
          <w:rFonts w:ascii="Arial" w:eastAsia="Arial Unicode MS" w:hAnsi="Arial" w:cs="Arial"/>
          <w:sz w:val="24"/>
          <w:szCs w:val="24"/>
          <w:lang w:eastAsia="ru-RU"/>
        </w:rPr>
        <w:t>Попово-Лежачанский сельсовет», Администрация Попово-Лежачанского сельсовета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 Глушковского района  ПОСТАНОВЛЯЕТ:</w:t>
      </w:r>
    </w:p>
    <w:p w:rsidR="00604667" w:rsidRPr="00CF5E98" w:rsidRDefault="00C23987" w:rsidP="00CF5E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91295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общественную комиссию по реализации приоритетного проекта «Формирование современной городской среды </w:t>
      </w:r>
      <w:r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«Попово-Лежачанский сельсовет»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>Глушковского района Курской области на 2018-2024 годы» (далее - комиссия) в составе согласно приложению 1 к настоящему постановлению.</w:t>
      </w:r>
    </w:p>
    <w:p w:rsidR="00604667" w:rsidRPr="00CF5E98" w:rsidRDefault="00C23987" w:rsidP="00CF5E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91295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>2. Утвердить Порядок организации деятельности общественной комиссии согласно приложению 2 к настоящему постановлению.</w:t>
      </w:r>
    </w:p>
    <w:p w:rsidR="00604667" w:rsidRPr="00CF5E98" w:rsidRDefault="00191295" w:rsidP="00CF5E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98">
        <w:rPr>
          <w:rFonts w:ascii="Times New Roman" w:hAnsi="Times New Roman" w:cs="Times New Roman"/>
          <w:sz w:val="28"/>
          <w:szCs w:val="28"/>
        </w:rPr>
        <w:t xml:space="preserve">    </w:t>
      </w:r>
      <w:r w:rsidR="00604667" w:rsidRPr="00CF5E9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94996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 </w:t>
      </w:r>
      <w:r w:rsidR="00604667" w:rsidRPr="00CF5E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 </w:t>
      </w:r>
      <w:r w:rsidR="002A57A3" w:rsidRPr="00CF5E98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604667" w:rsidRPr="00CF5E9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A57A3" w:rsidRPr="00CF5E98">
        <w:rPr>
          <w:rFonts w:ascii="Times New Roman" w:hAnsi="Times New Roman" w:cs="Times New Roman"/>
          <w:color w:val="000000"/>
          <w:sz w:val="28"/>
          <w:szCs w:val="28"/>
        </w:rPr>
        <w:t>17.11.2017</w:t>
      </w:r>
      <w:r w:rsidR="00604667" w:rsidRPr="00CF5E98">
        <w:rPr>
          <w:rFonts w:ascii="Times New Roman" w:hAnsi="Times New Roman" w:cs="Times New Roman"/>
          <w:color w:val="000000"/>
          <w:sz w:val="28"/>
          <w:szCs w:val="28"/>
        </w:rPr>
        <w:t>г. «</w:t>
      </w:r>
      <w:r w:rsidR="002A57A3" w:rsidRPr="00CF5E98">
        <w:rPr>
          <w:rFonts w:ascii="Times New Roman" w:hAnsi="Times New Roman" w:cs="Times New Roman"/>
          <w:color w:val="000000"/>
          <w:sz w:val="28"/>
          <w:szCs w:val="28"/>
        </w:rPr>
        <w:t>Об утверждении состава  общественной муниципальной комиссии, Положения «Об общественной муниципальной комиссии по обеспечению реализации муниципальной программы «Формирование современной городской среды  муниципального образования «Попово-Лежачанский сельсовет» Глушковского  района Курской области на 2018-2022 годы»</w:t>
      </w:r>
      <w:r w:rsidR="000949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667" w:rsidRPr="00CF5E98" w:rsidRDefault="00CF5E98" w:rsidP="00CF5E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94996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Постановление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на о</w:t>
      </w:r>
      <w:r w:rsidR="00094996">
        <w:rPr>
          <w:rFonts w:ascii="Times New Roman" w:hAnsi="Times New Roman" w:cs="Times New Roman"/>
          <w:sz w:val="28"/>
          <w:szCs w:val="28"/>
          <w:lang w:eastAsia="ru-RU"/>
        </w:rPr>
        <w:t>фициальном сайте Администрации Попово-Лежачанского сельсовета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Глушковского района.</w:t>
      </w:r>
    </w:p>
    <w:p w:rsidR="00604667" w:rsidRPr="00CF5E98" w:rsidRDefault="00CF5E98" w:rsidP="00CF5E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  <w:proofErr w:type="gramStart"/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4667" w:rsidRPr="00CF5E98" w:rsidRDefault="00CF5E98" w:rsidP="00CF5E9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 xml:space="preserve">6. Постановление вступает в силу со дня его </w:t>
      </w:r>
      <w:r w:rsidR="00094996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="00604667" w:rsidRPr="00CF5E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667" w:rsidRDefault="00604667" w:rsidP="00CF5E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9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4996" w:rsidRPr="00CF5E98" w:rsidRDefault="00094996" w:rsidP="00CF5E9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667" w:rsidRPr="00094996" w:rsidRDefault="00094996" w:rsidP="00094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4996">
        <w:rPr>
          <w:rFonts w:ascii="Times New Roman" w:hAnsi="Times New Roman" w:cs="Times New Roman"/>
          <w:sz w:val="28"/>
          <w:szCs w:val="28"/>
        </w:rPr>
        <w:t>Глава Попово-Лежачанского сельсовета</w:t>
      </w:r>
    </w:p>
    <w:p w:rsidR="00094996" w:rsidRPr="00094996" w:rsidRDefault="00094996" w:rsidP="000949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4996">
        <w:rPr>
          <w:rFonts w:ascii="Times New Roman" w:hAnsi="Times New Roman" w:cs="Times New Roman"/>
          <w:sz w:val="28"/>
          <w:szCs w:val="28"/>
        </w:rPr>
        <w:t xml:space="preserve">Глушковского района                                                              </w:t>
      </w:r>
      <w:proofErr w:type="spellStart"/>
      <w:r w:rsidRPr="00094996">
        <w:rPr>
          <w:rFonts w:ascii="Times New Roman" w:hAnsi="Times New Roman" w:cs="Times New Roman"/>
          <w:sz w:val="28"/>
          <w:szCs w:val="28"/>
        </w:rPr>
        <w:t>С.В.Призенко</w:t>
      </w:r>
      <w:proofErr w:type="spellEnd"/>
    </w:p>
    <w:p w:rsidR="00CF5E98" w:rsidRDefault="00CF5E98" w:rsidP="00604667">
      <w:pPr>
        <w:rPr>
          <w:rFonts w:ascii="Arial" w:hAnsi="Arial" w:cs="Arial"/>
        </w:rPr>
      </w:pPr>
    </w:p>
    <w:p w:rsidR="00CF5E98" w:rsidRPr="00604667" w:rsidRDefault="00CF5E98" w:rsidP="00604667">
      <w:pPr>
        <w:rPr>
          <w:rFonts w:ascii="Arial" w:hAnsi="Arial" w:cs="Arial"/>
        </w:rPr>
      </w:pPr>
    </w:p>
    <w:p w:rsidR="00604667" w:rsidRPr="00604667" w:rsidRDefault="00604667" w:rsidP="00604667">
      <w:pPr>
        <w:widowControl w:val="0"/>
        <w:spacing w:after="269" w:line="240" w:lineRule="auto"/>
        <w:ind w:left="284" w:right="682" w:firstLine="142"/>
        <w:rPr>
          <w:rFonts w:ascii="Arial" w:hAnsi="Arial" w:cs="Arial"/>
          <w:color w:val="000000"/>
          <w:sz w:val="24"/>
          <w:szCs w:val="24"/>
        </w:rPr>
      </w:pPr>
      <w:r w:rsidRPr="00604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466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Приложение №1 </w:t>
      </w:r>
    </w:p>
    <w:p w:rsidR="00604667" w:rsidRPr="00604667" w:rsidRDefault="00604667" w:rsidP="00604667">
      <w:pPr>
        <w:widowControl w:val="0"/>
        <w:spacing w:after="269" w:line="240" w:lineRule="auto"/>
        <w:ind w:left="284" w:right="682" w:firstLine="142"/>
        <w:jc w:val="center"/>
        <w:rPr>
          <w:rFonts w:ascii="Arial" w:hAnsi="Arial" w:cs="Arial"/>
          <w:color w:val="000000"/>
          <w:sz w:val="24"/>
          <w:szCs w:val="24"/>
        </w:rPr>
      </w:pPr>
      <w:r w:rsidRPr="00604667">
        <w:rPr>
          <w:rFonts w:ascii="Arial" w:hAnsi="Arial" w:cs="Arial"/>
          <w:color w:val="000000"/>
          <w:sz w:val="24"/>
          <w:szCs w:val="24"/>
        </w:rPr>
        <w:t>«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Состав общественной комиссии по реализации приоритетного проекта «Формирование современной городской </w:t>
      </w:r>
      <w:r w:rsidR="009152FE" w:rsidRPr="009152FE">
        <w:rPr>
          <w:rFonts w:ascii="Arial" w:eastAsia="Arial Unicode MS" w:hAnsi="Arial" w:cs="Arial"/>
          <w:sz w:val="24"/>
          <w:szCs w:val="24"/>
          <w:lang w:eastAsia="ru-RU"/>
        </w:rPr>
        <w:t>муниципального образования «Попово-Лежачанский сельсовет»</w:t>
      </w:r>
      <w:r w:rsidR="002A57A3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>Глушковского района Курской области на 2018-2024 годы»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728"/>
        <w:gridCol w:w="3762"/>
      </w:tblGrid>
      <w:tr w:rsidR="00604667" w:rsidRPr="00604667" w:rsidTr="00191295">
        <w:trPr>
          <w:trHeight w:val="933"/>
        </w:trPr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728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Призенко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762" w:type="dxa"/>
          </w:tcPr>
          <w:p w:rsidR="00604667" w:rsidRPr="00604667" w:rsidRDefault="00604667" w:rsidP="009152FE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9152FE">
              <w:rPr>
                <w:rFonts w:ascii="Arial" w:hAnsi="Arial" w:cs="Arial"/>
                <w:sz w:val="24"/>
                <w:szCs w:val="24"/>
                <w:lang w:eastAsia="ru-RU"/>
              </w:rPr>
              <w:t>Попово-Лежачанского сельсовета</w:t>
            </w: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Глушковского района          Курской области</w:t>
            </w:r>
          </w:p>
        </w:tc>
      </w:tr>
      <w:tr w:rsidR="00604667" w:rsidRPr="00604667" w:rsidTr="00191295">
        <w:trPr>
          <w:trHeight w:val="970"/>
        </w:trPr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2728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Галиченко Яна Владимировна</w:t>
            </w:r>
          </w:p>
        </w:tc>
        <w:tc>
          <w:tcPr>
            <w:tcW w:w="3762" w:type="dxa"/>
          </w:tcPr>
          <w:p w:rsidR="00604667" w:rsidRPr="00604667" w:rsidRDefault="00604667" w:rsidP="009152FE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r w:rsidR="009152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Попово-Лежачанского сельсовета </w:t>
            </w: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Глушковского района</w:t>
            </w:r>
          </w:p>
        </w:tc>
      </w:tr>
      <w:tr w:rsidR="00604667" w:rsidRPr="00604667" w:rsidTr="00191295">
        <w:trPr>
          <w:trHeight w:val="1126"/>
        </w:trPr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728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Новакова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Анна Григорьевна</w:t>
            </w:r>
          </w:p>
        </w:tc>
        <w:tc>
          <w:tcPr>
            <w:tcW w:w="3762" w:type="dxa"/>
          </w:tcPr>
          <w:p w:rsidR="00604667" w:rsidRPr="00604667" w:rsidRDefault="009152FE" w:rsidP="009152FE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лавный  бухгалтер Администрации Попово-Лежачанского сельсовета Глушковского района </w:t>
            </w:r>
          </w:p>
        </w:tc>
      </w:tr>
      <w:tr w:rsidR="00604667" w:rsidRPr="00604667" w:rsidTr="00191295"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728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Кулизень</w:t>
            </w:r>
            <w:proofErr w:type="spellEnd"/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3762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отдела строительства и архитектуры Администрации Глушковского района </w:t>
            </w:r>
          </w:p>
        </w:tc>
      </w:tr>
      <w:tr w:rsidR="00604667" w:rsidRPr="00604667" w:rsidTr="00191295">
        <w:trPr>
          <w:trHeight w:val="984"/>
        </w:trPr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Давиденко Светлана Ивановна</w:t>
            </w:r>
          </w:p>
        </w:tc>
        <w:tc>
          <w:tcPr>
            <w:tcW w:w="3762" w:type="dxa"/>
          </w:tcPr>
          <w:p w:rsidR="00604667" w:rsidRPr="00604667" w:rsidRDefault="00604667" w:rsidP="009152FE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  <w:r w:rsidR="009152FE">
              <w:rPr>
                <w:rFonts w:ascii="Arial" w:hAnsi="Arial" w:cs="Arial"/>
                <w:sz w:val="24"/>
                <w:szCs w:val="24"/>
                <w:lang w:eastAsia="ru-RU"/>
              </w:rPr>
              <w:t>Попово-Лежачанского сельсовета</w:t>
            </w: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Глушковского района </w:t>
            </w:r>
          </w:p>
        </w:tc>
      </w:tr>
      <w:tr w:rsidR="00604667" w:rsidRPr="00604667" w:rsidTr="00191295"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Ковалев Александр Иванович</w:t>
            </w:r>
          </w:p>
          <w:p w:rsidR="00191295" w:rsidRPr="00604667" w:rsidRDefault="00191295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604667" w:rsidRPr="00604667" w:rsidRDefault="00604667" w:rsidP="009152FE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</w:t>
            </w:r>
            <w:r w:rsidR="009152FE">
              <w:rPr>
                <w:rFonts w:ascii="Arial" w:hAnsi="Arial" w:cs="Arial"/>
                <w:sz w:val="24"/>
                <w:szCs w:val="24"/>
                <w:lang w:eastAsia="ru-RU"/>
              </w:rPr>
              <w:t>МКУК «Попово-Лежачанский ЦСДК»</w:t>
            </w:r>
          </w:p>
        </w:tc>
      </w:tr>
      <w:tr w:rsidR="00604667" w:rsidRPr="00604667" w:rsidTr="00191295"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Игнатенко Ольга Александровна </w:t>
            </w:r>
          </w:p>
          <w:p w:rsidR="00191295" w:rsidRPr="00604667" w:rsidRDefault="00191295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житель с.Попово-Лежачи ул. Чапаева</w:t>
            </w:r>
          </w:p>
        </w:tc>
      </w:tr>
      <w:tr w:rsidR="00604667" w:rsidRPr="00604667" w:rsidTr="00191295"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Пипко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3762" w:type="dxa"/>
          </w:tcPr>
          <w:p w:rsidR="00604667" w:rsidRPr="00604667" w:rsidRDefault="009152FE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Собрания депутатов Попово-Лежачанского сельсовета Глушковского района </w:t>
            </w:r>
          </w:p>
        </w:tc>
      </w:tr>
      <w:tr w:rsidR="00604667" w:rsidRPr="00604667" w:rsidTr="00191295">
        <w:trPr>
          <w:trHeight w:val="490"/>
        </w:trPr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Доронин   Василий Николаевич</w:t>
            </w:r>
          </w:p>
        </w:tc>
        <w:tc>
          <w:tcPr>
            <w:tcW w:w="3762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ГО и ЧС Администрации Глушковского района Курской области (по согласованию)</w:t>
            </w:r>
          </w:p>
        </w:tc>
      </w:tr>
      <w:tr w:rsidR="00604667" w:rsidRPr="00604667" w:rsidTr="00191295">
        <w:trPr>
          <w:trHeight w:val="530"/>
        </w:trPr>
        <w:tc>
          <w:tcPr>
            <w:tcW w:w="2689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Самсонов Роман Владимирович</w:t>
            </w:r>
          </w:p>
        </w:tc>
        <w:tc>
          <w:tcPr>
            <w:tcW w:w="3762" w:type="dxa"/>
          </w:tcPr>
          <w:p w:rsidR="00604667" w:rsidRPr="00604667" w:rsidRDefault="00604667" w:rsidP="00604667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04667">
              <w:rPr>
                <w:rFonts w:ascii="Arial" w:hAnsi="Arial" w:cs="Arial"/>
                <w:sz w:val="24"/>
                <w:szCs w:val="24"/>
                <w:lang w:eastAsia="ru-RU"/>
              </w:rPr>
              <w:t>Инспектор дорожного надзора ГИБДД Глушковского района  (по согласованию)</w:t>
            </w:r>
          </w:p>
        </w:tc>
      </w:tr>
    </w:tbl>
    <w:p w:rsidR="00604667" w:rsidRPr="00604667" w:rsidRDefault="00604667" w:rsidP="00604667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604667" w:rsidRPr="00604667" w:rsidRDefault="00604667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04667" w:rsidRPr="00604667" w:rsidRDefault="00604667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04667" w:rsidRDefault="00604667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03B7C" w:rsidRDefault="00903B7C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03B7C" w:rsidRDefault="00903B7C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903B7C" w:rsidRPr="00604667" w:rsidRDefault="00903B7C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04667" w:rsidRPr="00604667" w:rsidRDefault="00604667" w:rsidP="00604667">
      <w:pPr>
        <w:widowControl w:val="0"/>
        <w:spacing w:after="269" w:line="240" w:lineRule="auto"/>
        <w:ind w:left="709" w:right="690" w:firstLine="425"/>
        <w:jc w:val="right"/>
        <w:rPr>
          <w:rFonts w:ascii="Arial" w:eastAsia="Arial Unicode MS" w:hAnsi="Arial" w:cs="Arial"/>
          <w:lang w:eastAsia="ru-RU"/>
        </w:rPr>
      </w:pPr>
      <w:r w:rsidRPr="00604667">
        <w:rPr>
          <w:rFonts w:ascii="Arial" w:eastAsia="Arial Unicode MS" w:hAnsi="Arial" w:cs="Arial"/>
          <w:lang w:eastAsia="ru-RU"/>
        </w:rPr>
        <w:t>Приложение 2</w:t>
      </w:r>
    </w:p>
    <w:p w:rsidR="00604667" w:rsidRPr="00604667" w:rsidRDefault="00604667" w:rsidP="00604667">
      <w:pPr>
        <w:widowControl w:val="0"/>
        <w:spacing w:after="0" w:line="240" w:lineRule="exact"/>
        <w:ind w:left="709" w:right="690" w:firstLine="425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Порядок</w:t>
      </w:r>
    </w:p>
    <w:p w:rsidR="00604667" w:rsidRPr="00604667" w:rsidRDefault="00604667" w:rsidP="001241BD">
      <w:pPr>
        <w:widowControl w:val="0"/>
        <w:spacing w:after="209" w:line="240" w:lineRule="exact"/>
        <w:ind w:left="709" w:right="690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организации деятельности общественной комиссии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Общественная комиссия создана для реализации приоритетного проекта «Формирование современной городской среды </w:t>
      </w:r>
      <w:r w:rsidR="00094996" w:rsidRPr="00094996">
        <w:rPr>
          <w:rFonts w:ascii="Arial" w:eastAsia="Arial Unicode MS" w:hAnsi="Arial" w:cs="Arial"/>
          <w:sz w:val="24"/>
          <w:szCs w:val="24"/>
          <w:lang w:eastAsia="ru-RU"/>
        </w:rPr>
        <w:t xml:space="preserve">муниципального образования «Попово-Лежачанский сельсовет» 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Глушковского района Курской области на 2018-2024 годы», а также для осуществления </w:t>
      </w:r>
      <w:proofErr w:type="gramStart"/>
      <w:r w:rsidRPr="00604667">
        <w:rPr>
          <w:rFonts w:ascii="Arial" w:eastAsia="Arial Unicode MS" w:hAnsi="Arial" w:cs="Arial"/>
          <w:sz w:val="24"/>
          <w:szCs w:val="24"/>
          <w:lang w:eastAsia="ru-RU"/>
        </w:rPr>
        <w:t>контроля за</w:t>
      </w:r>
      <w:proofErr w:type="gramEnd"/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реализацией муниципальной программы (далее общественная комиссия).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  <w:tab w:val="left" w:pos="3159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Общественная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ab/>
        <w:t xml:space="preserve"> комиссия в своей деятельности руководствуется федеральным законодательством, нормативными правовыми актами Курской области и администрации 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Попово-</w:t>
      </w:r>
      <w:proofErr w:type="spellStart"/>
      <w:r w:rsidR="00094996">
        <w:rPr>
          <w:rFonts w:ascii="Arial" w:eastAsia="Arial Unicode MS" w:hAnsi="Arial" w:cs="Arial"/>
          <w:sz w:val="24"/>
          <w:szCs w:val="24"/>
          <w:lang w:eastAsia="ru-RU"/>
        </w:rPr>
        <w:t>Ледачанского</w:t>
      </w:r>
      <w:proofErr w:type="spellEnd"/>
      <w:r w:rsidR="00094996">
        <w:rPr>
          <w:rFonts w:ascii="Arial" w:eastAsia="Arial Unicode MS" w:hAnsi="Arial" w:cs="Arial"/>
          <w:sz w:val="24"/>
          <w:szCs w:val="24"/>
          <w:lang w:eastAsia="ru-RU"/>
        </w:rPr>
        <w:t xml:space="preserve"> сельсовета Глушковского района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. 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Общественная комиссия формируется из представителей администрации </w:t>
      </w:r>
      <w:r w:rsidR="00094996" w:rsidRPr="00094996">
        <w:rPr>
          <w:rFonts w:ascii="Arial" w:eastAsia="Arial Unicode MS" w:hAnsi="Arial" w:cs="Arial"/>
          <w:sz w:val="24"/>
          <w:szCs w:val="24"/>
          <w:lang w:eastAsia="ru-RU"/>
        </w:rPr>
        <w:t>Попово-Лежачанс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кого</w:t>
      </w:r>
      <w:r w:rsidR="00094996" w:rsidRPr="00094996">
        <w:rPr>
          <w:rFonts w:ascii="Arial" w:eastAsia="Arial Unicode MS" w:hAnsi="Arial" w:cs="Arial"/>
          <w:sz w:val="24"/>
          <w:szCs w:val="24"/>
          <w:lang w:eastAsia="ru-RU"/>
        </w:rPr>
        <w:t xml:space="preserve"> сельсовет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а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>, представителей общественных организаций, управляющих организаций, жилищно - коммунальных предприятий,  депутатов и представителей общественности.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один голос. Члены общественной комиссии участвуют в заседаниях лично.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Протоколы общественной комиссии подлежат размещению на </w:t>
      </w:r>
      <w:proofErr w:type="gramStart"/>
      <w:r w:rsidRPr="00604667">
        <w:rPr>
          <w:rFonts w:ascii="Arial" w:eastAsia="Arial Unicode MS" w:hAnsi="Arial" w:cs="Arial"/>
          <w:sz w:val="24"/>
          <w:szCs w:val="24"/>
          <w:lang w:eastAsia="ru-RU"/>
        </w:rPr>
        <w:t>официальном</w:t>
      </w:r>
      <w:proofErr w:type="gramEnd"/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сайге администрации 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Попово-Лежачанского сельсовета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413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Общественная комиссия осуществляет следующие функции: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103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604667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Попово-Лежачанского сельсовета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:  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103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информации о сроке общественного обсуждения проекта муниципальной программы;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897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897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информацию о  поступивших предложениях по проекту программы; </w:t>
      </w:r>
    </w:p>
    <w:p w:rsidR="00094996" w:rsidRDefault="00604667" w:rsidP="00094996">
      <w:pPr>
        <w:widowControl w:val="0"/>
        <w:numPr>
          <w:ilvl w:val="0"/>
          <w:numId w:val="3"/>
        </w:numPr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информации о результатах проведения общественного обсуждения </w:t>
      </w:r>
    </w:p>
    <w:p w:rsidR="00094996" w:rsidRDefault="00094996" w:rsidP="00094996">
      <w:pPr>
        <w:widowControl w:val="0"/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094996" w:rsidRPr="00094996" w:rsidRDefault="00094996" w:rsidP="00094996">
      <w:pPr>
        <w:widowControl w:val="0"/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проекта программы, в том числе с учетом предложений заинтересованных лиц по дополнению адресного перечня муниципальных территорий общего пользования, на которых предлагается благоустройство;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142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информации о сроке приема и рассмотрения заявок па включение в адресный перечень дворовых территорий проекта программы;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информации о результатах оценки заявок для включения в адресный перечень дворовых территорий проекта программы: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адресного перечня муниципальных территорий общего пользования по итогам </w:t>
      </w:r>
      <w:proofErr w:type="gramStart"/>
      <w:r w:rsidRPr="00604667">
        <w:rPr>
          <w:rFonts w:ascii="Arial" w:eastAsia="Arial Unicode MS" w:hAnsi="Arial" w:cs="Arial"/>
          <w:sz w:val="24"/>
          <w:szCs w:val="24"/>
          <w:lang w:eastAsia="ru-RU"/>
        </w:rPr>
        <w:t>общественною</w:t>
      </w:r>
      <w:proofErr w:type="gramEnd"/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обсуждения и оценки заявок;</w:t>
      </w:r>
    </w:p>
    <w:p w:rsidR="00604667" w:rsidRPr="00604667" w:rsidRDefault="00604667" w:rsidP="00094996">
      <w:pPr>
        <w:widowControl w:val="0"/>
        <w:numPr>
          <w:ilvl w:val="0"/>
          <w:numId w:val="3"/>
        </w:numPr>
        <w:tabs>
          <w:tab w:val="left" w:pos="940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утвержденной программы;</w:t>
      </w:r>
    </w:p>
    <w:p w:rsidR="00604667" w:rsidRPr="00604667" w:rsidRDefault="00604667" w:rsidP="00094996">
      <w:pPr>
        <w:widowControl w:val="0"/>
        <w:numPr>
          <w:ilvl w:val="0"/>
          <w:numId w:val="2"/>
        </w:numPr>
        <w:tabs>
          <w:tab w:val="left" w:pos="1087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оценку предложений заинтересованных лиц по проекту муниципальной программы:</w:t>
      </w:r>
    </w:p>
    <w:p w:rsidR="00604667" w:rsidRPr="00604667" w:rsidRDefault="00604667" w:rsidP="00094996">
      <w:pPr>
        <w:widowControl w:val="0"/>
        <w:numPr>
          <w:ilvl w:val="0"/>
          <w:numId w:val="2"/>
        </w:numPr>
        <w:tabs>
          <w:tab w:val="left" w:pos="1022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прием, рассмотрение и оценку заявок заинтересованных лиц на включение в адресный перечень 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общественных</w:t>
      </w: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территорий проекта программы, в соответствии с порядком, утвержденным нормативным правовым актом администрации поселка  Теткино;</w:t>
      </w:r>
    </w:p>
    <w:p w:rsidR="00604667" w:rsidRPr="00604667" w:rsidRDefault="00604667" w:rsidP="00094996">
      <w:pPr>
        <w:widowControl w:val="0"/>
        <w:numPr>
          <w:ilvl w:val="0"/>
          <w:numId w:val="2"/>
        </w:numPr>
        <w:tabs>
          <w:tab w:val="left" w:pos="1056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контроль за реализацией муниципальной программы.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238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>Датой заседания общественной комиссии для формирования протокола оценки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604667" w:rsidRPr="00604667" w:rsidRDefault="00604667" w:rsidP="00094996">
      <w:pPr>
        <w:widowControl w:val="0"/>
        <w:numPr>
          <w:ilvl w:val="0"/>
          <w:numId w:val="1"/>
        </w:numPr>
        <w:tabs>
          <w:tab w:val="left" w:pos="1238"/>
        </w:tabs>
        <w:spacing w:after="0" w:line="274" w:lineRule="exact"/>
        <w:ind w:right="69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Организационное и техническое обеспечение деятельности общественной комиссии осуществляется администрацией </w:t>
      </w:r>
      <w:r w:rsidR="00094996">
        <w:rPr>
          <w:rFonts w:ascii="Arial" w:eastAsia="Arial Unicode MS" w:hAnsi="Arial" w:cs="Arial"/>
          <w:sz w:val="24"/>
          <w:szCs w:val="24"/>
          <w:lang w:eastAsia="ru-RU"/>
        </w:rPr>
        <w:t>Попово-Лежачанского сельсовета Глушковского района</w:t>
      </w:r>
      <w:proofErr w:type="gramStart"/>
      <w:r w:rsidRPr="00604667">
        <w:rPr>
          <w:rFonts w:ascii="Arial" w:eastAsia="Arial Unicode MS" w:hAnsi="Arial" w:cs="Arial"/>
          <w:sz w:val="24"/>
          <w:szCs w:val="24"/>
          <w:lang w:eastAsia="ru-RU"/>
        </w:rPr>
        <w:t xml:space="preserve"> .</w:t>
      </w:r>
      <w:proofErr w:type="gramEnd"/>
    </w:p>
    <w:p w:rsidR="00604667" w:rsidRPr="00604667" w:rsidRDefault="00604667" w:rsidP="00094996">
      <w:pPr>
        <w:jc w:val="both"/>
        <w:rPr>
          <w:rFonts w:ascii="Arial" w:hAnsi="Arial" w:cs="Arial"/>
          <w:sz w:val="24"/>
          <w:szCs w:val="24"/>
        </w:rPr>
      </w:pPr>
    </w:p>
    <w:p w:rsidR="00604667" w:rsidRPr="00604667" w:rsidRDefault="00604667" w:rsidP="001241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4667" w:rsidRPr="00604667" w:rsidRDefault="00604667" w:rsidP="001241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4667" w:rsidRPr="00604667" w:rsidRDefault="00604667" w:rsidP="001241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4667" w:rsidRPr="00604667" w:rsidRDefault="00604667" w:rsidP="001241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4667" w:rsidRPr="00604667" w:rsidRDefault="00604667" w:rsidP="001241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4667" w:rsidRPr="00604667" w:rsidRDefault="00604667" w:rsidP="001241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20D" w:rsidRPr="00604667" w:rsidRDefault="001B120D" w:rsidP="001241B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4667">
        <w:rPr>
          <w:rFonts w:ascii="Arial" w:hAnsi="Arial" w:cs="Arial"/>
          <w:color w:val="000000"/>
        </w:rPr>
        <w:t> </w:t>
      </w:r>
    </w:p>
    <w:p w:rsidR="001B120D" w:rsidRPr="00604667" w:rsidRDefault="001B120D" w:rsidP="001241B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4667">
        <w:rPr>
          <w:rFonts w:ascii="Arial" w:hAnsi="Arial" w:cs="Arial"/>
          <w:color w:val="000000"/>
        </w:rPr>
        <w:t> </w:t>
      </w:r>
    </w:p>
    <w:sectPr w:rsidR="001B120D" w:rsidRPr="00604667" w:rsidSect="00767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52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75AEB"/>
    <w:multiLevelType w:val="multilevel"/>
    <w:tmpl w:val="1A4427C4"/>
    <w:lvl w:ilvl="0">
      <w:start w:val="1"/>
      <w:numFmt w:val="decimal"/>
      <w:lvlText w:val="%1."/>
      <w:lvlJc w:val="left"/>
      <w:rPr>
        <w:rFonts w:ascii="Arial" w:eastAsia="Arial Unicode MS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8569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D"/>
    <w:rsid w:val="00046086"/>
    <w:rsid w:val="00094996"/>
    <w:rsid w:val="001241BD"/>
    <w:rsid w:val="00132880"/>
    <w:rsid w:val="0016124E"/>
    <w:rsid w:val="00191295"/>
    <w:rsid w:val="001B120D"/>
    <w:rsid w:val="002A57A3"/>
    <w:rsid w:val="00604667"/>
    <w:rsid w:val="00750A77"/>
    <w:rsid w:val="00781497"/>
    <w:rsid w:val="007F6FB0"/>
    <w:rsid w:val="0084526B"/>
    <w:rsid w:val="00903B7C"/>
    <w:rsid w:val="009152FE"/>
    <w:rsid w:val="009B35E9"/>
    <w:rsid w:val="00C23987"/>
    <w:rsid w:val="00CC40C8"/>
    <w:rsid w:val="00CF5E98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04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04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Замглава</dc:creator>
  <cp:lastModifiedBy>Замглавы</cp:lastModifiedBy>
  <cp:revision>16</cp:revision>
  <cp:lastPrinted>2019-09-24T10:13:00Z</cp:lastPrinted>
  <dcterms:created xsi:type="dcterms:W3CDTF">2019-08-01T08:16:00Z</dcterms:created>
  <dcterms:modified xsi:type="dcterms:W3CDTF">2019-09-24T10:13:00Z</dcterms:modified>
</cp:coreProperties>
</file>