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23D2" w:rsidRDefault="005D48E3" w:rsidP="004623D2">
      <w:pPr>
        <w:ind w:left="6372"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8240" behindDoc="1" locked="0" layoutInCell="1" allowOverlap="1" wp14:anchorId="3A70012B" wp14:editId="75E99ABF">
            <wp:simplePos x="0" y="0"/>
            <wp:positionH relativeFrom="column">
              <wp:posOffset>3396615</wp:posOffset>
            </wp:positionH>
            <wp:positionV relativeFrom="paragraph">
              <wp:posOffset>-224790</wp:posOffset>
            </wp:positionV>
            <wp:extent cx="1571625" cy="1543050"/>
            <wp:effectExtent l="0" t="0" r="0" b="0"/>
            <wp:wrapNone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623D2">
        <w:rPr>
          <w:rFonts w:ascii="Times New Roman" w:hAnsi="Times New Roman" w:cs="Times New Roman"/>
          <w:sz w:val="28"/>
          <w:szCs w:val="28"/>
        </w:rPr>
        <w:t>УТВЕРЖДЕНА</w:t>
      </w:r>
    </w:p>
    <w:p w:rsidR="004623D2" w:rsidRPr="001A704E" w:rsidRDefault="004623D2" w:rsidP="004623D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1A704E">
        <w:rPr>
          <w:rFonts w:ascii="Times New Roman" w:hAnsi="Times New Roman" w:cs="Times New Roman"/>
          <w:sz w:val="24"/>
          <w:szCs w:val="24"/>
        </w:rPr>
        <w:t>постановлением Администрации</w:t>
      </w:r>
    </w:p>
    <w:p w:rsidR="004623D2" w:rsidRDefault="004623D2" w:rsidP="004623D2">
      <w:pPr>
        <w:spacing w:after="0" w:line="240" w:lineRule="auto"/>
        <w:jc w:val="right"/>
        <w:rPr>
          <w:rFonts w:ascii="Times New Roman" w:hAnsi="Times New Roman" w:cs="Times New Roman"/>
          <w:sz w:val="26"/>
          <w:szCs w:val="26"/>
        </w:rPr>
      </w:pPr>
      <w:r w:rsidRPr="00121EF9">
        <w:rPr>
          <w:rFonts w:ascii="Times New Roman" w:hAnsi="Times New Roman" w:cs="Times New Roman"/>
          <w:bCs/>
          <w:sz w:val="26"/>
          <w:szCs w:val="26"/>
        </w:rPr>
        <w:t>Попово-Лежачанского сельсовета</w:t>
      </w:r>
      <w:r>
        <w:rPr>
          <w:rFonts w:ascii="Times New Roman" w:hAnsi="Times New Roman" w:cs="Times New Roman"/>
          <w:sz w:val="26"/>
          <w:szCs w:val="26"/>
        </w:rPr>
        <w:t xml:space="preserve"> </w:t>
      </w:r>
    </w:p>
    <w:p w:rsidR="00FB7D1C" w:rsidRDefault="004623D2" w:rsidP="004623D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Глушковско</w:t>
      </w:r>
      <w:r w:rsidR="00FB7D1C">
        <w:rPr>
          <w:rFonts w:ascii="Times New Roman" w:hAnsi="Times New Roman" w:cs="Times New Roman"/>
          <w:sz w:val="24"/>
          <w:szCs w:val="24"/>
        </w:rPr>
        <w:t>го района</w:t>
      </w:r>
    </w:p>
    <w:p w:rsidR="004623D2" w:rsidRPr="001A704E" w:rsidRDefault="00FB7D1C" w:rsidP="004623D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Курской </w:t>
      </w:r>
      <w:r w:rsidR="004623D2">
        <w:rPr>
          <w:rFonts w:ascii="Times New Roman" w:hAnsi="Times New Roman" w:cs="Times New Roman"/>
          <w:sz w:val="24"/>
          <w:szCs w:val="24"/>
        </w:rPr>
        <w:t xml:space="preserve"> области</w:t>
      </w:r>
    </w:p>
    <w:p w:rsidR="004623D2" w:rsidRDefault="004623D2" w:rsidP="004623D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  <w:r w:rsidRPr="00662BEE">
        <w:rPr>
          <w:rFonts w:ascii="Times New Roman" w:hAnsi="Times New Roman" w:cs="Times New Roman"/>
          <w:bCs/>
          <w:sz w:val="24"/>
          <w:szCs w:val="24"/>
        </w:rPr>
        <w:t>от «</w:t>
      </w:r>
      <w:r w:rsidR="00F326A6">
        <w:rPr>
          <w:rFonts w:ascii="Times New Roman" w:hAnsi="Times New Roman" w:cs="Times New Roman"/>
          <w:bCs/>
          <w:sz w:val="24"/>
          <w:szCs w:val="24"/>
        </w:rPr>
        <w:t>05</w:t>
      </w: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» </w:t>
      </w:r>
      <w:r w:rsidR="00F326A6">
        <w:rPr>
          <w:rFonts w:ascii="Times New Roman" w:hAnsi="Times New Roman" w:cs="Times New Roman"/>
          <w:bCs/>
          <w:sz w:val="24"/>
          <w:szCs w:val="24"/>
        </w:rPr>
        <w:t>июня</w:t>
      </w: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  20</w:t>
      </w:r>
      <w:r w:rsidR="00F326A6">
        <w:rPr>
          <w:rFonts w:ascii="Times New Roman" w:hAnsi="Times New Roman" w:cs="Times New Roman"/>
          <w:bCs/>
          <w:sz w:val="24"/>
          <w:szCs w:val="24"/>
        </w:rPr>
        <w:t>20</w:t>
      </w: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года №    </w:t>
      </w:r>
      <w:r w:rsidR="00F326A6">
        <w:rPr>
          <w:rFonts w:ascii="Times New Roman" w:hAnsi="Times New Roman" w:cs="Times New Roman"/>
          <w:bCs/>
          <w:sz w:val="24"/>
          <w:szCs w:val="24"/>
        </w:rPr>
        <w:t>29</w:t>
      </w:r>
      <w:bookmarkStart w:id="0" w:name="_GoBack"/>
      <w:bookmarkEnd w:id="0"/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4D3016" w:rsidRDefault="004D3016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Default="007216E2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Default="007216E2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Default="007216E2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Default="007216E2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Default="007216E2" w:rsidP="007216E2">
      <w:pPr>
        <w:spacing w:after="0"/>
        <w:jc w:val="right"/>
        <w:rPr>
          <w:rFonts w:ascii="Times New Roman" w:hAnsi="Times New Roman" w:cs="Times New Roman"/>
          <w:bCs/>
          <w:sz w:val="24"/>
          <w:szCs w:val="24"/>
        </w:rPr>
      </w:pPr>
    </w:p>
    <w:p w:rsidR="007216E2" w:rsidRPr="00662BEE" w:rsidRDefault="007216E2" w:rsidP="007216E2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 w:rsidRPr="00662BEE">
        <w:rPr>
          <w:rFonts w:ascii="Times New Roman" w:hAnsi="Times New Roman" w:cs="Times New Roman"/>
          <w:bCs/>
          <w:sz w:val="24"/>
          <w:szCs w:val="24"/>
        </w:rPr>
        <w:t xml:space="preserve">    .</w:t>
      </w:r>
    </w:p>
    <w:p w:rsidR="00B8761D" w:rsidRPr="00D17BF3" w:rsidRDefault="00B8761D" w:rsidP="00A776D7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 w:rsidRPr="00D17BF3">
        <w:rPr>
          <w:rFonts w:ascii="Times New Roman" w:hAnsi="Times New Roman" w:cs="Times New Roman"/>
          <w:sz w:val="32"/>
          <w:szCs w:val="32"/>
        </w:rPr>
        <w:t>МУНИЦИПАЛЬНАЯ ПРОГРАММА</w:t>
      </w:r>
    </w:p>
    <w:p w:rsidR="007216E2" w:rsidRDefault="00B8761D" w:rsidP="00A776D7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 w:rsidRPr="00D17BF3">
        <w:rPr>
          <w:rFonts w:ascii="Times New Roman" w:hAnsi="Times New Roman" w:cs="Times New Roman"/>
          <w:sz w:val="32"/>
          <w:szCs w:val="32"/>
        </w:rPr>
        <w:t>«ФОРМИРОВАНИЕ СОВРЕМЕННОЙ ГОРОДСКОЙ СРЕДЫ</w:t>
      </w:r>
      <w:r>
        <w:rPr>
          <w:rFonts w:ascii="Times New Roman" w:hAnsi="Times New Roman" w:cs="Times New Roman"/>
          <w:sz w:val="32"/>
          <w:szCs w:val="32"/>
        </w:rPr>
        <w:t xml:space="preserve"> В </w:t>
      </w:r>
      <w:r w:rsidR="00121EF9">
        <w:rPr>
          <w:rFonts w:ascii="Times New Roman" w:hAnsi="Times New Roman" w:cs="Times New Roman"/>
          <w:sz w:val="32"/>
          <w:szCs w:val="32"/>
        </w:rPr>
        <w:t>МУНИЦИПАЛЬНОМ ОБРАЗОВАНИИ</w:t>
      </w:r>
    </w:p>
    <w:p w:rsidR="007216E2" w:rsidRDefault="00121EF9" w:rsidP="00A776D7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 «ПОПОВО-ЛЕЖАЧАНСКИЙ СЕЛЬСОВЕТ»</w:t>
      </w:r>
      <w:r w:rsidR="00B8761D">
        <w:rPr>
          <w:rFonts w:ascii="Times New Roman" w:hAnsi="Times New Roman" w:cs="Times New Roman"/>
          <w:sz w:val="32"/>
          <w:szCs w:val="32"/>
        </w:rPr>
        <w:t xml:space="preserve"> ГЛУШКОВСКОГО РАЙОНА КУРСКОЙ ОБЛАСТИ</w:t>
      </w:r>
    </w:p>
    <w:p w:rsidR="00B8761D" w:rsidRPr="00D17BF3" w:rsidRDefault="00B8761D" w:rsidP="00A776D7">
      <w:pPr>
        <w:pStyle w:val="ConsPlusTitle"/>
        <w:jc w:val="center"/>
        <w:rPr>
          <w:rFonts w:ascii="Times New Roman" w:hAnsi="Times New Roman" w:cs="Times New Roman"/>
          <w:sz w:val="32"/>
          <w:szCs w:val="32"/>
        </w:rPr>
      </w:pPr>
      <w:r w:rsidRPr="00D17BF3">
        <w:rPr>
          <w:rFonts w:ascii="Times New Roman" w:hAnsi="Times New Roman" w:cs="Times New Roman"/>
          <w:sz w:val="32"/>
          <w:szCs w:val="32"/>
        </w:rPr>
        <w:t xml:space="preserve"> НА 201</w:t>
      </w:r>
      <w:r w:rsidR="00F716EE">
        <w:rPr>
          <w:rFonts w:ascii="Times New Roman" w:hAnsi="Times New Roman" w:cs="Times New Roman"/>
          <w:sz w:val="32"/>
          <w:szCs w:val="32"/>
        </w:rPr>
        <w:t>8-202</w:t>
      </w:r>
      <w:r w:rsidR="00490BD5">
        <w:rPr>
          <w:rFonts w:ascii="Times New Roman" w:hAnsi="Times New Roman" w:cs="Times New Roman"/>
          <w:sz w:val="32"/>
          <w:szCs w:val="32"/>
        </w:rPr>
        <w:t>4</w:t>
      </w:r>
      <w:r w:rsidRPr="00D17BF3">
        <w:rPr>
          <w:rFonts w:ascii="Times New Roman" w:hAnsi="Times New Roman" w:cs="Times New Roman"/>
          <w:sz w:val="32"/>
          <w:szCs w:val="32"/>
        </w:rPr>
        <w:t xml:space="preserve"> ГОД</w:t>
      </w:r>
      <w:r w:rsidR="00F716EE">
        <w:rPr>
          <w:rFonts w:ascii="Times New Roman" w:hAnsi="Times New Roman" w:cs="Times New Roman"/>
          <w:sz w:val="32"/>
          <w:szCs w:val="32"/>
        </w:rPr>
        <w:t>Ы</w:t>
      </w:r>
      <w:r>
        <w:rPr>
          <w:rFonts w:ascii="Times New Roman" w:hAnsi="Times New Roman" w:cs="Times New Roman"/>
          <w:sz w:val="32"/>
          <w:szCs w:val="32"/>
        </w:rPr>
        <w:t>»</w:t>
      </w:r>
    </w:p>
    <w:p w:rsidR="00B8761D" w:rsidRDefault="00B8761D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B8761D" w:rsidRDefault="00B8761D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7216E2" w:rsidRDefault="007216E2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5D48E3" w:rsidRDefault="005D48E3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5D48E3" w:rsidRDefault="005D48E3" w:rsidP="00A776D7">
      <w:pPr>
        <w:pStyle w:val="ConsPlusTitle"/>
        <w:jc w:val="center"/>
        <w:rPr>
          <w:rFonts w:ascii="Times New Roman" w:hAnsi="Times New Roman" w:cs="Times New Roman"/>
          <w:sz w:val="26"/>
          <w:szCs w:val="26"/>
        </w:rPr>
      </w:pPr>
    </w:p>
    <w:p w:rsidR="00B8761D" w:rsidRPr="00FA1656" w:rsidRDefault="00B8761D" w:rsidP="00A776D7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A1656">
        <w:rPr>
          <w:rFonts w:ascii="Times New Roman" w:hAnsi="Times New Roman" w:cs="Times New Roman"/>
          <w:b/>
          <w:bCs/>
          <w:sz w:val="24"/>
          <w:szCs w:val="24"/>
        </w:rPr>
        <w:lastRenderedPageBreak/>
        <w:t>МУНИЦИПАЛЬНАЯ ПРОГРАММА</w:t>
      </w:r>
    </w:p>
    <w:p w:rsidR="00B8761D" w:rsidRDefault="00B8761D" w:rsidP="00A776D7">
      <w:pPr>
        <w:pStyle w:val="ConsPlusNormal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A776D7">
        <w:rPr>
          <w:rFonts w:ascii="Times New Roman" w:hAnsi="Times New Roman" w:cs="Times New Roman"/>
          <w:b/>
          <w:bCs/>
          <w:sz w:val="26"/>
          <w:szCs w:val="26"/>
        </w:rPr>
        <w:t>«ФОРМИРОВАНИЕ СОВРЕМЕННОЙ ГОРОДСКОЙ СРЕДЫ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В </w:t>
      </w:r>
      <w:r w:rsidR="00121EF9">
        <w:rPr>
          <w:rFonts w:ascii="Times New Roman" w:hAnsi="Times New Roman" w:cs="Times New Roman"/>
          <w:sz w:val="32"/>
          <w:szCs w:val="32"/>
        </w:rPr>
        <w:t xml:space="preserve"> </w:t>
      </w:r>
      <w:r w:rsidR="00121EF9" w:rsidRPr="00121EF9">
        <w:rPr>
          <w:rFonts w:ascii="Times New Roman" w:hAnsi="Times New Roman" w:cs="Times New Roman"/>
          <w:b/>
          <w:sz w:val="24"/>
          <w:szCs w:val="24"/>
        </w:rPr>
        <w:t xml:space="preserve">МУНИЦИПАЛЬНОМ ОБРАЗОВАНИИ «ПОПОВО-ЛЕЖАЧАНСКИЙ СЕЛЬСОВЕТ» </w:t>
      </w:r>
      <w:r w:rsidRPr="00121EF9">
        <w:rPr>
          <w:rFonts w:ascii="Times New Roman" w:hAnsi="Times New Roman" w:cs="Times New Roman"/>
          <w:b/>
          <w:bCs/>
          <w:sz w:val="24"/>
          <w:szCs w:val="24"/>
        </w:rPr>
        <w:t>ГЛУШКОВСКОГО РАЙОНА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</w:t>
      </w:r>
    </w:p>
    <w:p w:rsidR="00B8761D" w:rsidRDefault="00B8761D" w:rsidP="00A776D7">
      <w:pPr>
        <w:pStyle w:val="ConsPlusNormal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>
        <w:rPr>
          <w:rFonts w:ascii="Times New Roman" w:hAnsi="Times New Roman" w:cs="Times New Roman"/>
          <w:b/>
          <w:bCs/>
          <w:sz w:val="26"/>
          <w:szCs w:val="26"/>
        </w:rPr>
        <w:t xml:space="preserve">КУРСКОЙ ОБЛАСТИ </w:t>
      </w:r>
      <w:r w:rsidR="00F716EE">
        <w:rPr>
          <w:rFonts w:ascii="Times New Roman" w:hAnsi="Times New Roman" w:cs="Times New Roman"/>
          <w:b/>
          <w:bCs/>
          <w:sz w:val="26"/>
          <w:szCs w:val="26"/>
        </w:rPr>
        <w:t>НА 2018-202</w:t>
      </w:r>
      <w:r w:rsidR="00BF5E41">
        <w:rPr>
          <w:rFonts w:ascii="Times New Roman" w:hAnsi="Times New Roman" w:cs="Times New Roman"/>
          <w:b/>
          <w:bCs/>
          <w:sz w:val="26"/>
          <w:szCs w:val="26"/>
        </w:rPr>
        <w:t>4</w:t>
      </w:r>
      <w:r w:rsidRPr="00A776D7">
        <w:rPr>
          <w:rFonts w:ascii="Times New Roman" w:hAnsi="Times New Roman" w:cs="Times New Roman"/>
          <w:b/>
          <w:bCs/>
          <w:sz w:val="26"/>
          <w:szCs w:val="26"/>
        </w:rPr>
        <w:t xml:space="preserve"> ГОД</w:t>
      </w:r>
      <w:r w:rsidR="00F716EE">
        <w:rPr>
          <w:rFonts w:ascii="Times New Roman" w:hAnsi="Times New Roman" w:cs="Times New Roman"/>
          <w:b/>
          <w:bCs/>
          <w:sz w:val="26"/>
          <w:szCs w:val="26"/>
        </w:rPr>
        <w:t>Ы</w:t>
      </w:r>
      <w:r>
        <w:rPr>
          <w:rFonts w:ascii="Times New Roman" w:hAnsi="Times New Roman" w:cs="Times New Roman"/>
          <w:b/>
          <w:bCs/>
          <w:sz w:val="26"/>
          <w:szCs w:val="26"/>
        </w:rPr>
        <w:t>»</w:t>
      </w:r>
    </w:p>
    <w:p w:rsidR="00B8761D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b/>
          <w:bCs/>
          <w:sz w:val="26"/>
          <w:szCs w:val="26"/>
        </w:rPr>
      </w:pPr>
    </w:p>
    <w:p w:rsidR="00B8761D" w:rsidRPr="00FA1656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:rsidR="00B8761D" w:rsidRPr="00A776D7" w:rsidRDefault="00B8761D" w:rsidP="00FA165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A776D7">
        <w:rPr>
          <w:rFonts w:ascii="Times New Roman" w:hAnsi="Times New Roman" w:cs="Times New Roman"/>
          <w:b/>
          <w:bCs/>
          <w:sz w:val="26"/>
          <w:szCs w:val="26"/>
        </w:rPr>
        <w:t>ПАСПОРТ</w:t>
      </w:r>
    </w:p>
    <w:p w:rsidR="00B8761D" w:rsidRDefault="00B8761D" w:rsidP="00D47E46">
      <w:pPr>
        <w:pStyle w:val="ConsPlusNormal"/>
        <w:ind w:firstLine="540"/>
        <w:jc w:val="center"/>
        <w:rPr>
          <w:rFonts w:ascii="Times New Roman" w:hAnsi="Times New Roman" w:cs="Times New Roman"/>
          <w:b/>
          <w:bCs/>
          <w:sz w:val="26"/>
          <w:szCs w:val="26"/>
        </w:rPr>
      </w:pPr>
      <w:r w:rsidRPr="00A776D7">
        <w:rPr>
          <w:rFonts w:ascii="Times New Roman" w:hAnsi="Times New Roman" w:cs="Times New Roman"/>
          <w:b/>
          <w:bCs/>
          <w:sz w:val="26"/>
          <w:szCs w:val="26"/>
        </w:rPr>
        <w:t>муниципальной программы «Формирование современной городской среды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в </w:t>
      </w:r>
      <w:r w:rsidR="008F7160">
        <w:rPr>
          <w:rFonts w:ascii="Times New Roman" w:hAnsi="Times New Roman" w:cs="Times New Roman"/>
          <w:b/>
          <w:bCs/>
          <w:sz w:val="26"/>
          <w:szCs w:val="26"/>
        </w:rPr>
        <w:t>муниципальном образовании «Попово-Лежачанский сельсовет»</w:t>
      </w:r>
      <w:r>
        <w:rPr>
          <w:rFonts w:ascii="Times New Roman" w:hAnsi="Times New Roman" w:cs="Times New Roman"/>
          <w:b/>
          <w:bCs/>
          <w:sz w:val="26"/>
          <w:szCs w:val="26"/>
        </w:rPr>
        <w:t xml:space="preserve"> Глушковского района Курской области</w:t>
      </w:r>
    </w:p>
    <w:p w:rsidR="00B8761D" w:rsidRPr="00A776D7" w:rsidRDefault="00B8761D" w:rsidP="00D47E46">
      <w:pPr>
        <w:pStyle w:val="ConsPlusNormal"/>
        <w:ind w:firstLine="540"/>
        <w:jc w:val="center"/>
        <w:rPr>
          <w:rFonts w:ascii="Times New Roman" w:hAnsi="Times New Roman" w:cs="Times New Roman"/>
          <w:sz w:val="26"/>
          <w:szCs w:val="26"/>
        </w:rPr>
      </w:pPr>
      <w:r w:rsidRPr="00A776D7">
        <w:rPr>
          <w:rFonts w:ascii="Times New Roman" w:hAnsi="Times New Roman" w:cs="Times New Roman"/>
          <w:b/>
          <w:bCs/>
          <w:sz w:val="26"/>
          <w:szCs w:val="26"/>
        </w:rPr>
        <w:t>на 201</w:t>
      </w:r>
      <w:r w:rsidR="00F716EE">
        <w:rPr>
          <w:rFonts w:ascii="Times New Roman" w:hAnsi="Times New Roman" w:cs="Times New Roman"/>
          <w:b/>
          <w:bCs/>
          <w:sz w:val="26"/>
          <w:szCs w:val="26"/>
        </w:rPr>
        <w:t>8-202</w:t>
      </w:r>
      <w:r w:rsidR="00BF5E41">
        <w:rPr>
          <w:rFonts w:ascii="Times New Roman" w:hAnsi="Times New Roman" w:cs="Times New Roman"/>
          <w:b/>
          <w:bCs/>
          <w:sz w:val="26"/>
          <w:szCs w:val="26"/>
        </w:rPr>
        <w:t>4</w:t>
      </w:r>
      <w:r w:rsidRPr="00A776D7">
        <w:rPr>
          <w:rFonts w:ascii="Times New Roman" w:hAnsi="Times New Roman" w:cs="Times New Roman"/>
          <w:b/>
          <w:bCs/>
          <w:sz w:val="26"/>
          <w:szCs w:val="26"/>
        </w:rPr>
        <w:t xml:space="preserve"> год</w:t>
      </w:r>
      <w:r w:rsidR="00F716EE">
        <w:rPr>
          <w:rFonts w:ascii="Times New Roman" w:hAnsi="Times New Roman" w:cs="Times New Roman"/>
          <w:b/>
          <w:bCs/>
          <w:sz w:val="26"/>
          <w:szCs w:val="26"/>
        </w:rPr>
        <w:t>ы</w:t>
      </w:r>
      <w:r>
        <w:rPr>
          <w:rFonts w:ascii="Times New Roman" w:hAnsi="Times New Roman" w:cs="Times New Roman"/>
          <w:b/>
          <w:bCs/>
          <w:sz w:val="26"/>
          <w:szCs w:val="26"/>
        </w:rPr>
        <w:t>»</w:t>
      </w:r>
    </w:p>
    <w:p w:rsidR="00B8761D" w:rsidRPr="001A704E" w:rsidRDefault="00B8761D" w:rsidP="00A776D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077"/>
        <w:gridCol w:w="5493"/>
      </w:tblGrid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Ответственный исполнитель Программы</w:t>
            </w:r>
          </w:p>
        </w:tc>
        <w:tc>
          <w:tcPr>
            <w:tcW w:w="5493" w:type="dxa"/>
          </w:tcPr>
          <w:p w:rsidR="00B8761D" w:rsidRPr="002B45A6" w:rsidRDefault="00B8761D" w:rsidP="00BA199B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r w:rsidR="00BA199B">
              <w:rPr>
                <w:rFonts w:ascii="Times New Roman" w:hAnsi="Times New Roman" w:cs="Times New Roman"/>
                <w:sz w:val="24"/>
                <w:szCs w:val="24"/>
              </w:rPr>
              <w:t>Попово-Лежачанс</w:t>
            </w:r>
            <w:r w:rsidR="008F7160">
              <w:rPr>
                <w:rFonts w:ascii="Times New Roman" w:hAnsi="Times New Roman" w:cs="Times New Roman"/>
                <w:sz w:val="24"/>
                <w:szCs w:val="24"/>
              </w:rPr>
              <w:t>кого сельсовета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Глушковского района Курской области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Участники Муниципальной программы</w:t>
            </w:r>
          </w:p>
        </w:tc>
        <w:tc>
          <w:tcPr>
            <w:tcW w:w="5493" w:type="dxa"/>
          </w:tcPr>
          <w:p w:rsidR="00B8761D" w:rsidRPr="002B45A6" w:rsidRDefault="00B8761D" w:rsidP="00BA199B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Администрация </w:t>
            </w:r>
            <w:r w:rsidR="00BA199B">
              <w:rPr>
                <w:rFonts w:ascii="Times New Roman" w:hAnsi="Times New Roman" w:cs="Times New Roman"/>
                <w:sz w:val="24"/>
                <w:szCs w:val="24"/>
              </w:rPr>
              <w:t>Попово-Лежачанс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 xml:space="preserve">кого сельсовета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Подпрограммы Программы</w:t>
            </w:r>
          </w:p>
        </w:tc>
        <w:tc>
          <w:tcPr>
            <w:tcW w:w="5493" w:type="dxa"/>
          </w:tcPr>
          <w:p w:rsidR="00B8761D" w:rsidRPr="002B45A6" w:rsidRDefault="00B8761D" w:rsidP="00756360">
            <w:pPr>
              <w:pStyle w:val="ConsPlusNormal"/>
              <w:widowControl w:val="0"/>
              <w:adjustRightInd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Подпрограммы не предусмотрены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Цели Программы</w:t>
            </w:r>
          </w:p>
        </w:tc>
        <w:tc>
          <w:tcPr>
            <w:tcW w:w="5493" w:type="dxa"/>
          </w:tcPr>
          <w:p w:rsidR="00B8761D" w:rsidRPr="002B45A6" w:rsidRDefault="00B8761D" w:rsidP="00E46B7D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Повышение уровня благоустройства территорий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 xml:space="preserve"> муниципального образования  «Попово-Лежача</w:t>
            </w:r>
            <w:r w:rsidR="00E46B7D">
              <w:rPr>
                <w:rFonts w:ascii="Times New Roman" w:hAnsi="Times New Roman" w:cs="Times New Roman"/>
                <w:sz w:val="24"/>
                <w:szCs w:val="24"/>
              </w:rPr>
              <w:t>нс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>кий сельсовет»</w:t>
            </w:r>
            <w:r w:rsidR="00C81FE9"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</w:p>
        </w:tc>
      </w:tr>
      <w:tr w:rsidR="00B8761D" w:rsidRPr="00AD0235">
        <w:trPr>
          <w:trHeight w:val="1112"/>
        </w:trPr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Задачи Программы</w:t>
            </w:r>
          </w:p>
        </w:tc>
        <w:tc>
          <w:tcPr>
            <w:tcW w:w="5493" w:type="dxa"/>
          </w:tcPr>
          <w:p w:rsidR="00B8761D" w:rsidRPr="002B45A6" w:rsidRDefault="00B8761D" w:rsidP="00A776D7">
            <w:pPr>
              <w:pStyle w:val="ConsPlusNormal"/>
              <w:widowControl w:val="0"/>
              <w:numPr>
                <w:ilvl w:val="0"/>
                <w:numId w:val="11"/>
              </w:numPr>
              <w:adjustRightInd/>
              <w:ind w:left="176" w:right="282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Повышение уровня благоустройства общественных территорий (парков, скверов, 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>площадей,</w:t>
            </w: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и т.д.).</w:t>
            </w:r>
          </w:p>
          <w:p w:rsidR="00B8761D" w:rsidRPr="002B45A6" w:rsidRDefault="00B8761D" w:rsidP="002577A6">
            <w:pPr>
              <w:pStyle w:val="ConsPlusNormal"/>
              <w:widowControl w:val="0"/>
              <w:adjustRightInd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Целевые индикаторы и показатели Программы</w:t>
            </w:r>
          </w:p>
        </w:tc>
        <w:tc>
          <w:tcPr>
            <w:tcW w:w="5493" w:type="dxa"/>
          </w:tcPr>
          <w:p w:rsidR="00B8761D" w:rsidRPr="002B45A6" w:rsidRDefault="00FF70B2" w:rsidP="00BF2B92">
            <w:pPr>
              <w:pStyle w:val="ConsPlusNormal"/>
              <w:widowControl w:val="0"/>
              <w:numPr>
                <w:ilvl w:val="0"/>
                <w:numId w:val="9"/>
              </w:numPr>
              <w:adjustRightInd/>
              <w:ind w:left="0" w:right="282" w:firstLine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оля реализованных комплексных проектов благоустройства общественных </w:t>
            </w:r>
            <w:proofErr w:type="gramStart"/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территорий</w:t>
            </w:r>
            <w:proofErr w:type="gramEnd"/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в общем количестве реализованных в течение планового года проектов благоустройства общественных территорий</w:t>
            </w:r>
            <w:r w:rsidR="00B8761D" w:rsidRPr="002B45A6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Срок реализации Программы</w:t>
            </w:r>
          </w:p>
        </w:tc>
        <w:tc>
          <w:tcPr>
            <w:tcW w:w="5493" w:type="dxa"/>
          </w:tcPr>
          <w:p w:rsidR="00B8761D" w:rsidRPr="002B45A6" w:rsidRDefault="00FF70B2" w:rsidP="001D1011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программа реализуется в один этап: 2018 - 202</w:t>
            </w:r>
            <w:r w:rsidR="001D1011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годы 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t>Объемы бюджетных ассигнований</w:t>
            </w:r>
          </w:p>
        </w:tc>
        <w:tc>
          <w:tcPr>
            <w:tcW w:w="5493" w:type="dxa"/>
          </w:tcPr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- общ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 xml:space="preserve">ий объем бюджетных ассигнований из 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федерального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 xml:space="preserve"> и областного 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бюджет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>ов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составляет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>1003,429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 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2018 год – 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>386,153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2019 год –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>617,276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2020 год – 0,000 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2021 год – 0,000 тыс. рублей,</w:t>
            </w:r>
          </w:p>
          <w:p w:rsid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2022 год – 0,000 тыс. рублей,</w:t>
            </w:r>
          </w:p>
          <w:p w:rsidR="001D1011" w:rsidRDefault="001D1011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год – 0,000 тыс. рублей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1D1011" w:rsidRPr="00FF70B2" w:rsidRDefault="001D1011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год – 0,000 тыс. рублей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из них: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объем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 xml:space="preserve">бюджетных ассигнований из местного бюджета  </w:t>
            </w:r>
            <w:r w:rsidR="00BD5DC5">
              <w:rPr>
                <w:rFonts w:ascii="Times New Roman" w:hAnsi="Times New Roman" w:cs="Times New Roman"/>
                <w:sz w:val="24"/>
                <w:szCs w:val="24"/>
              </w:rPr>
              <w:t xml:space="preserve">составляет 262,738 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рублей, 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2018 год –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>213,687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2019 год – </w:t>
            </w:r>
            <w:r w:rsidR="0088576E">
              <w:rPr>
                <w:rFonts w:ascii="Times New Roman" w:hAnsi="Times New Roman" w:cs="Times New Roman"/>
                <w:sz w:val="24"/>
                <w:szCs w:val="24"/>
              </w:rPr>
              <w:t xml:space="preserve">49,051 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2020 год – 0,000 тыс. рублей,</w:t>
            </w:r>
          </w:p>
          <w:p w:rsidR="00FF70B2" w:rsidRP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2021 год – 0,000 тыс. рублей,</w:t>
            </w:r>
          </w:p>
          <w:p w:rsidR="00FF70B2" w:rsidRDefault="00FF70B2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2022 год – 0,000 тыс. рублей,</w:t>
            </w:r>
          </w:p>
          <w:p w:rsidR="001D1011" w:rsidRDefault="001D1011" w:rsidP="001D1011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год – 0,000 тыс. рублей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,</w:t>
            </w:r>
          </w:p>
          <w:p w:rsidR="001D1011" w:rsidRPr="00FF70B2" w:rsidRDefault="001D1011" w:rsidP="001D1011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 xml:space="preserve"> год – 0,000 тыс. рублей</w:t>
            </w:r>
          </w:p>
          <w:p w:rsidR="00B8761D" w:rsidRPr="002B45A6" w:rsidRDefault="0088576E" w:rsidP="00FF70B2">
            <w:pPr>
              <w:pStyle w:val="ConsPlusNormal"/>
              <w:ind w:left="176"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B8761D" w:rsidRPr="005E56C7">
              <w:rPr>
                <w:rFonts w:ascii="Times New Roman" w:hAnsi="Times New Roman" w:cs="Times New Roman"/>
                <w:sz w:val="24"/>
                <w:szCs w:val="24"/>
              </w:rPr>
              <w:t>внебюджетных источников нет.</w:t>
            </w:r>
          </w:p>
        </w:tc>
      </w:tr>
      <w:tr w:rsidR="00B8761D" w:rsidRPr="00AD0235">
        <w:tc>
          <w:tcPr>
            <w:tcW w:w="4077" w:type="dxa"/>
          </w:tcPr>
          <w:p w:rsidR="00B8761D" w:rsidRPr="002B45A6" w:rsidRDefault="00B8761D" w:rsidP="00A776D7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2B45A6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Ожидаемые результаты реализации Программы</w:t>
            </w:r>
          </w:p>
        </w:tc>
        <w:tc>
          <w:tcPr>
            <w:tcW w:w="5493" w:type="dxa"/>
          </w:tcPr>
          <w:p w:rsidR="00B8761D" w:rsidRPr="002B45A6" w:rsidRDefault="00FF70B2" w:rsidP="00BD5DC5">
            <w:pPr>
              <w:pStyle w:val="ConsPlusNormal"/>
              <w:widowControl w:val="0"/>
              <w:numPr>
                <w:ilvl w:val="0"/>
                <w:numId w:val="10"/>
              </w:numPr>
              <w:adjustRightInd/>
              <w:ind w:right="282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Pr="00FF70B2">
              <w:rPr>
                <w:rFonts w:ascii="Times New Roman" w:hAnsi="Times New Roman" w:cs="Times New Roman"/>
                <w:sz w:val="24"/>
                <w:szCs w:val="24"/>
              </w:rPr>
              <w:t>величение количества благоустроенных общественных территорий</w:t>
            </w:r>
            <w:r w:rsidR="00B8761D"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>муниципального образования  «Попово-Лежача</w:t>
            </w:r>
            <w:r w:rsidR="00BD5DC5">
              <w:rPr>
                <w:rFonts w:ascii="Times New Roman" w:hAnsi="Times New Roman" w:cs="Times New Roman"/>
                <w:sz w:val="24"/>
                <w:szCs w:val="24"/>
              </w:rPr>
              <w:t>нс</w:t>
            </w:r>
            <w:r w:rsidR="00C81FE9">
              <w:rPr>
                <w:rFonts w:ascii="Times New Roman" w:hAnsi="Times New Roman" w:cs="Times New Roman"/>
                <w:sz w:val="24"/>
                <w:szCs w:val="24"/>
              </w:rPr>
              <w:t>кий сельсовет»</w:t>
            </w:r>
            <w:r w:rsidR="00C81FE9"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761D" w:rsidRPr="002B45A6"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  <w:proofErr w:type="gramStart"/>
            <w:r w:rsidR="00B8761D" w:rsidRPr="002B45A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761D" w:rsidRPr="00662BEE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proofErr w:type="gramEnd"/>
          </w:p>
        </w:tc>
      </w:tr>
    </w:tbl>
    <w:p w:rsidR="00B8761D" w:rsidRPr="00E524E2" w:rsidRDefault="00B8761D" w:rsidP="00C22909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4"/>
          <w:szCs w:val="24"/>
        </w:rPr>
      </w:pPr>
    </w:p>
    <w:p w:rsidR="00B8761D" w:rsidRPr="00E524E2" w:rsidRDefault="00B8761D" w:rsidP="0007429E">
      <w:pPr>
        <w:pStyle w:val="aa"/>
        <w:numPr>
          <w:ilvl w:val="0"/>
          <w:numId w:val="3"/>
        </w:numPr>
        <w:tabs>
          <w:tab w:val="left" w:pos="567"/>
        </w:tabs>
        <w:spacing w:after="0" w:line="240" w:lineRule="auto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524E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Общая характеристика сферы реализации муниципальной программы, </w:t>
      </w:r>
    </w:p>
    <w:p w:rsidR="00B8761D" w:rsidRPr="00E524E2" w:rsidRDefault="00B8761D" w:rsidP="0007429E">
      <w:pPr>
        <w:tabs>
          <w:tab w:val="left" w:pos="567"/>
        </w:tabs>
        <w:spacing w:after="0" w:line="240" w:lineRule="auto"/>
        <w:ind w:left="54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524E2"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в том числе формулировки основных проблем в указанной сфере и </w:t>
      </w:r>
    </w:p>
    <w:p w:rsidR="00B8761D" w:rsidRPr="00E524E2" w:rsidRDefault="00B8761D" w:rsidP="0007429E">
      <w:pPr>
        <w:tabs>
          <w:tab w:val="left" w:pos="567"/>
        </w:tabs>
        <w:spacing w:after="0" w:line="240" w:lineRule="auto"/>
        <w:ind w:left="540"/>
        <w:jc w:val="center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 w:rsidRPr="00E524E2">
        <w:rPr>
          <w:rFonts w:ascii="Times New Roman" w:hAnsi="Times New Roman" w:cs="Times New Roman"/>
          <w:b/>
          <w:bCs/>
          <w:color w:val="000000"/>
          <w:sz w:val="24"/>
          <w:szCs w:val="24"/>
        </w:rPr>
        <w:t>прогноз её развития</w:t>
      </w:r>
    </w:p>
    <w:p w:rsidR="00B8761D" w:rsidRPr="00E524E2" w:rsidRDefault="00B8761D" w:rsidP="00C2290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Благоустройству общественных территорий</w:t>
      </w:r>
      <w:r w:rsidR="00CD569D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</w:rPr>
        <w:t xml:space="preserve"> уделяется внимание по остаточному принципу, поскольку большие площади требуют больших денежных вложений по их созданию и дальнейшему содержанию за счет местного бюджета. В тоже время, на территории </w:t>
      </w:r>
      <w:r w:rsidR="00CD569D"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="00CD569D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практически отсутствуют общественные территории, отвечающие санитарным нормам, где жители могут отдохнуть семьями и получить от этого эстетическое удовлетворение. В </w:t>
      </w:r>
      <w:r w:rsidR="00CD569D">
        <w:rPr>
          <w:rFonts w:ascii="Times New Roman" w:hAnsi="Times New Roman" w:cs="Times New Roman"/>
          <w:sz w:val="28"/>
          <w:szCs w:val="28"/>
        </w:rPr>
        <w:t>муниципально</w:t>
      </w:r>
      <w:r w:rsidR="00BD5DC5">
        <w:rPr>
          <w:rFonts w:ascii="Times New Roman" w:hAnsi="Times New Roman" w:cs="Times New Roman"/>
          <w:sz w:val="28"/>
          <w:szCs w:val="28"/>
        </w:rPr>
        <w:t>м</w:t>
      </w:r>
      <w:r w:rsidR="00CD569D">
        <w:rPr>
          <w:rFonts w:ascii="Times New Roman" w:hAnsi="Times New Roman" w:cs="Times New Roman"/>
          <w:sz w:val="28"/>
          <w:szCs w:val="28"/>
        </w:rPr>
        <w:t xml:space="preserve"> образовани</w:t>
      </w:r>
      <w:r w:rsidR="00BD5DC5">
        <w:rPr>
          <w:rFonts w:ascii="Times New Roman" w:hAnsi="Times New Roman" w:cs="Times New Roman"/>
          <w:sz w:val="28"/>
          <w:szCs w:val="28"/>
        </w:rPr>
        <w:t>и</w:t>
      </w:r>
      <w:r w:rsidR="00CD569D">
        <w:rPr>
          <w:rFonts w:ascii="Times New Roman" w:hAnsi="Times New Roman" w:cs="Times New Roman"/>
          <w:sz w:val="28"/>
          <w:szCs w:val="28"/>
        </w:rPr>
        <w:t xml:space="preserve"> «Попово-Лежачанский сельсовет»</w:t>
      </w:r>
      <w:r w:rsidR="00CD569D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– это </w:t>
      </w:r>
      <w:r w:rsidR="00CD569D">
        <w:rPr>
          <w:rFonts w:ascii="Times New Roman" w:hAnsi="Times New Roman" w:cs="Times New Roman"/>
          <w:sz w:val="28"/>
          <w:szCs w:val="28"/>
        </w:rPr>
        <w:t>площадь памяти погибшим односельчанам</w:t>
      </w:r>
      <w:r w:rsidR="00FC03E6" w:rsidRPr="00C81FE9">
        <w:rPr>
          <w:rFonts w:ascii="Times New Roman" w:hAnsi="Times New Roman" w:cs="Times New Roman"/>
          <w:sz w:val="28"/>
          <w:szCs w:val="28"/>
        </w:rPr>
        <w:t>, на  улиц</w:t>
      </w:r>
      <w:r w:rsidR="00CD569D">
        <w:rPr>
          <w:rFonts w:ascii="Times New Roman" w:hAnsi="Times New Roman" w:cs="Times New Roman"/>
          <w:sz w:val="28"/>
          <w:szCs w:val="28"/>
        </w:rPr>
        <w:t>е</w:t>
      </w:r>
      <w:r w:rsidR="00FC03E6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="00CD569D">
        <w:rPr>
          <w:rFonts w:ascii="Times New Roman" w:hAnsi="Times New Roman" w:cs="Times New Roman"/>
          <w:sz w:val="28"/>
          <w:szCs w:val="28"/>
        </w:rPr>
        <w:t>Первомайская (около здания  Администрации Попово-Лежачанского сельсовета</w:t>
      </w:r>
      <w:r w:rsidR="00642170">
        <w:rPr>
          <w:rFonts w:ascii="Times New Roman" w:hAnsi="Times New Roman" w:cs="Times New Roman"/>
          <w:sz w:val="28"/>
          <w:szCs w:val="28"/>
        </w:rPr>
        <w:t xml:space="preserve">), сквер около Дома Культуры  по </w:t>
      </w:r>
      <w:proofErr w:type="spellStart"/>
      <w:r w:rsidR="00642170">
        <w:rPr>
          <w:rFonts w:ascii="Times New Roman" w:hAnsi="Times New Roman" w:cs="Times New Roman"/>
          <w:sz w:val="28"/>
          <w:szCs w:val="28"/>
        </w:rPr>
        <w:t>пер</w:t>
      </w:r>
      <w:proofErr w:type="gramStart"/>
      <w:r w:rsidR="00642170">
        <w:rPr>
          <w:rFonts w:ascii="Times New Roman" w:hAnsi="Times New Roman" w:cs="Times New Roman"/>
          <w:sz w:val="28"/>
          <w:szCs w:val="28"/>
        </w:rPr>
        <w:t>.К</w:t>
      </w:r>
      <w:proofErr w:type="gramEnd"/>
      <w:r w:rsidR="00642170">
        <w:rPr>
          <w:rFonts w:ascii="Times New Roman" w:hAnsi="Times New Roman" w:cs="Times New Roman"/>
          <w:sz w:val="28"/>
          <w:szCs w:val="28"/>
        </w:rPr>
        <w:t>олхозный</w:t>
      </w:r>
      <w:proofErr w:type="spellEnd"/>
      <w:r w:rsidR="00642170">
        <w:rPr>
          <w:rFonts w:ascii="Times New Roman" w:hAnsi="Times New Roman" w:cs="Times New Roman"/>
          <w:sz w:val="28"/>
          <w:szCs w:val="28"/>
        </w:rPr>
        <w:t xml:space="preserve">, Сквер около храма Святителя Феодосия Черниговского по ул. Осипенко.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Общественные территории требуют устройства тротуарных дорожек,</w:t>
      </w:r>
      <w:r w:rsidR="00CD569D">
        <w:rPr>
          <w:rFonts w:ascii="Times New Roman" w:hAnsi="Times New Roman" w:cs="Times New Roman"/>
          <w:sz w:val="28"/>
          <w:szCs w:val="28"/>
        </w:rPr>
        <w:t xml:space="preserve"> асфальтирования территории,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озеленения, установки лавочек и урн для мусора,  освещения и др.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Благоустройство общественных территорий - комплекс мероприятий по содержанию объектов благоустройства (в том числе зеленых насаждений), направленных на создание благоприятных условий жизни, трудовой деятельности и досуга населения.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Озелененные территории вместе с насаждениями и цветниками создадут образ </w:t>
      </w:r>
      <w:r w:rsidR="00CD569D"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</w:rPr>
        <w:t xml:space="preserve">, сформируют благоприятную и комфортную городскую среду для жителей и гостей </w:t>
      </w:r>
      <w:r w:rsidR="00CD569D">
        <w:rPr>
          <w:rFonts w:ascii="Times New Roman" w:hAnsi="Times New Roman" w:cs="Times New Roman"/>
          <w:sz w:val="28"/>
          <w:szCs w:val="28"/>
        </w:rPr>
        <w:t>села</w:t>
      </w:r>
      <w:r w:rsidRPr="00C81FE9">
        <w:rPr>
          <w:rFonts w:ascii="Times New Roman" w:hAnsi="Times New Roman" w:cs="Times New Roman"/>
          <w:sz w:val="28"/>
          <w:szCs w:val="28"/>
        </w:rPr>
        <w:t xml:space="preserve">, выполнят рекреационные и санитарно-защитные функции. 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Для обеспечения благоустройства общественных территорий целесообразно проведение следующих мероприятий: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озеленение, уход за зелеными насаждениями;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оборудование малыми архитектурными формами, иными некапитальными объектами;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устройство пешеходных дорожек,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освещение территорий, в т. ч. декоративное;</w:t>
      </w:r>
    </w:p>
    <w:p w:rsidR="00B8761D" w:rsidRPr="00C81FE9" w:rsidRDefault="00CD569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установка скамеек и урн</w:t>
      </w:r>
      <w:r w:rsidR="00B8761D" w:rsidRPr="00C81FE9">
        <w:rPr>
          <w:rFonts w:ascii="Times New Roman" w:hAnsi="Times New Roman" w:cs="Times New Roman"/>
          <w:sz w:val="28"/>
          <w:szCs w:val="28"/>
        </w:rPr>
        <w:t>;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оформление цветников;</w:t>
      </w:r>
    </w:p>
    <w:p w:rsidR="00B8761D" w:rsidRPr="00C81FE9" w:rsidRDefault="00B8761D" w:rsidP="003743D3">
      <w:pPr>
        <w:pStyle w:val="Default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r w:rsidRPr="00C81FE9">
        <w:rPr>
          <w:rFonts w:ascii="Times New Roman" w:hAnsi="Times New Roman" w:cs="Times New Roman"/>
          <w:color w:val="auto"/>
          <w:sz w:val="28"/>
          <w:szCs w:val="28"/>
        </w:rPr>
        <w:t>обеспечение физической, пространственной и информационной доступности  общественных территорий для инвалидов и других маломобильных групп населения.</w:t>
      </w:r>
    </w:p>
    <w:p w:rsidR="00B8761D" w:rsidRPr="00C81FE9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К благоустройству общественных 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B8761D" w:rsidRDefault="00B8761D" w:rsidP="003743D3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Основным методом решения проблемы должно стать благоустройство </w:t>
      </w:r>
      <w:r w:rsidR="00CD569D">
        <w:rPr>
          <w:rFonts w:ascii="Times New Roman" w:hAnsi="Times New Roman" w:cs="Times New Roman"/>
          <w:sz w:val="28"/>
          <w:szCs w:val="28"/>
        </w:rPr>
        <w:t>общественных</w:t>
      </w:r>
      <w:r w:rsidRPr="00C81FE9">
        <w:rPr>
          <w:rFonts w:ascii="Times New Roman" w:hAnsi="Times New Roman" w:cs="Times New Roman"/>
          <w:sz w:val="28"/>
          <w:szCs w:val="28"/>
        </w:rPr>
        <w:t xml:space="preserve"> территорий, которое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представляет из себя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 общественных территорий.</w:t>
      </w:r>
    </w:p>
    <w:p w:rsidR="00D0102A" w:rsidRDefault="00B8761D" w:rsidP="003743D3">
      <w:pPr>
        <w:pStyle w:val="Defaul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Реализация муниципальной программы позволит создать благоприятные условия среды обитания, повысить комфортность проживания населения </w:t>
      </w:r>
      <w:r w:rsidR="00D0102A">
        <w:rPr>
          <w:rFonts w:ascii="Times New Roman" w:hAnsi="Times New Roman" w:cs="Times New Roman"/>
          <w:sz w:val="28"/>
          <w:szCs w:val="28"/>
        </w:rPr>
        <w:t>села</w:t>
      </w:r>
      <w:r w:rsidRPr="00C81FE9">
        <w:rPr>
          <w:rFonts w:ascii="Times New Roman" w:hAnsi="Times New Roman" w:cs="Times New Roman"/>
          <w:sz w:val="28"/>
          <w:szCs w:val="28"/>
        </w:rPr>
        <w:t>, увеличить площадь озеленения территорий,  улучшить условия для отдыха</w:t>
      </w:r>
      <w:r w:rsidR="00D0102A">
        <w:rPr>
          <w:rFonts w:ascii="Times New Roman" w:hAnsi="Times New Roman" w:cs="Times New Roman"/>
          <w:sz w:val="28"/>
          <w:szCs w:val="28"/>
        </w:rPr>
        <w:t>.</w:t>
      </w:r>
    </w:p>
    <w:p w:rsidR="00B8761D" w:rsidRPr="00C81FE9" w:rsidRDefault="00B8761D" w:rsidP="00A776D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A776D7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Таблица 1 - Оценка состояния сферы благоустройства</w:t>
      </w:r>
    </w:p>
    <w:p w:rsidR="00B8761D" w:rsidRPr="00C81FE9" w:rsidRDefault="00D0102A" w:rsidP="00A776D7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="00B8761D"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</w:t>
      </w:r>
    </w:p>
    <w:p w:rsidR="00B8761D" w:rsidRPr="00C81FE9" w:rsidRDefault="00B8761D" w:rsidP="00A776D7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tbl>
      <w:tblPr>
        <w:tblpPr w:leftFromText="180" w:rightFromText="180" w:vertAnchor="text" w:horzAnchor="margin" w:tblpY="154"/>
        <w:tblW w:w="97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13"/>
        <w:gridCol w:w="3402"/>
        <w:gridCol w:w="992"/>
        <w:gridCol w:w="709"/>
        <w:gridCol w:w="850"/>
        <w:gridCol w:w="851"/>
        <w:gridCol w:w="2064"/>
      </w:tblGrid>
      <w:tr w:rsidR="00B8761D" w:rsidRPr="00C81FE9" w:rsidTr="00F716EE">
        <w:tc>
          <w:tcPr>
            <w:tcW w:w="913" w:type="dxa"/>
            <w:vMerge w:val="restart"/>
          </w:tcPr>
          <w:p w:rsidR="00B8761D" w:rsidRPr="00C81FE9" w:rsidRDefault="00B8761D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N 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3402" w:type="dxa"/>
            <w:vMerge w:val="restart"/>
          </w:tcPr>
          <w:p w:rsidR="00B8761D" w:rsidRPr="00C81FE9" w:rsidRDefault="00B8761D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показателя </w:t>
            </w:r>
          </w:p>
        </w:tc>
        <w:tc>
          <w:tcPr>
            <w:tcW w:w="992" w:type="dxa"/>
            <w:vMerge w:val="restart"/>
          </w:tcPr>
          <w:p w:rsidR="00B8761D" w:rsidRPr="00C81FE9" w:rsidRDefault="00B8761D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410" w:type="dxa"/>
            <w:gridSpan w:val="3"/>
          </w:tcPr>
          <w:p w:rsidR="00B8761D" w:rsidRPr="00C81FE9" w:rsidRDefault="00B8761D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Три года, предшествующие реализации Программы</w:t>
            </w:r>
          </w:p>
        </w:tc>
        <w:tc>
          <w:tcPr>
            <w:tcW w:w="2064" w:type="dxa"/>
            <w:vMerge w:val="restart"/>
          </w:tcPr>
          <w:p w:rsidR="00B8761D" w:rsidRPr="00C81FE9" w:rsidRDefault="00B8761D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Год формирования муниципальной программы</w:t>
            </w:r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proofErr w:type="gramStart"/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>на</w:t>
            </w:r>
            <w:proofErr w:type="gramEnd"/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B8761D" w:rsidRPr="00C81FE9" w:rsidRDefault="00B8761D" w:rsidP="001D1011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>8-202</w:t>
            </w:r>
            <w:r w:rsidR="001D1011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год</w:t>
            </w:r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>ы</w:t>
            </w:r>
          </w:p>
        </w:tc>
      </w:tr>
      <w:tr w:rsidR="00B8761D" w:rsidRPr="00C81FE9" w:rsidTr="00F716EE">
        <w:tc>
          <w:tcPr>
            <w:tcW w:w="913" w:type="dxa"/>
            <w:vMerge/>
          </w:tcPr>
          <w:p w:rsidR="00B8761D" w:rsidRPr="00C81FE9" w:rsidRDefault="00B8761D" w:rsidP="00A776D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Merge/>
          </w:tcPr>
          <w:p w:rsidR="00B8761D" w:rsidRPr="00C81FE9" w:rsidRDefault="00B8761D" w:rsidP="00A776D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B8761D" w:rsidRPr="00C81FE9" w:rsidRDefault="00B8761D" w:rsidP="00A776D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09" w:type="dxa"/>
          </w:tcPr>
          <w:p w:rsidR="00B8761D" w:rsidRPr="00C81FE9" w:rsidRDefault="007216E2" w:rsidP="00F716EE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850" w:type="dxa"/>
          </w:tcPr>
          <w:p w:rsidR="00B8761D" w:rsidRPr="00C81FE9" w:rsidRDefault="00B8761D" w:rsidP="00F716EE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год</w:t>
            </w:r>
          </w:p>
        </w:tc>
        <w:tc>
          <w:tcPr>
            <w:tcW w:w="851" w:type="dxa"/>
          </w:tcPr>
          <w:p w:rsidR="00B8761D" w:rsidRPr="00C81FE9" w:rsidRDefault="00B8761D" w:rsidP="00F716EE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F716EE" w:rsidRPr="00C81FE9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год</w:t>
            </w:r>
          </w:p>
        </w:tc>
        <w:tc>
          <w:tcPr>
            <w:tcW w:w="2064" w:type="dxa"/>
            <w:vMerge/>
          </w:tcPr>
          <w:p w:rsidR="00B8761D" w:rsidRPr="00C81FE9" w:rsidRDefault="00B8761D" w:rsidP="00A776D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D0102A" w:rsidRPr="00C81FE9" w:rsidTr="00F716EE">
        <w:tc>
          <w:tcPr>
            <w:tcW w:w="913" w:type="dxa"/>
            <w:vAlign w:val="center"/>
          </w:tcPr>
          <w:p w:rsidR="00D0102A" w:rsidRPr="00C81FE9" w:rsidRDefault="00D0102A" w:rsidP="00447DC3">
            <w:pPr>
              <w:pStyle w:val="ConsPlusNormal"/>
              <w:widowControl w:val="0"/>
              <w:numPr>
                <w:ilvl w:val="0"/>
                <w:numId w:val="12"/>
              </w:numPr>
              <w:adjustRightInd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:rsidR="00D0102A" w:rsidRPr="00C81FE9" w:rsidRDefault="00D0102A" w:rsidP="00447DC3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Количество общественных территорий</w:t>
            </w:r>
          </w:p>
        </w:tc>
        <w:tc>
          <w:tcPr>
            <w:tcW w:w="992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единиц</w:t>
            </w:r>
          </w:p>
        </w:tc>
        <w:tc>
          <w:tcPr>
            <w:tcW w:w="709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:rsidR="00D0102A" w:rsidRPr="00C81FE9" w:rsidRDefault="001D5E17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64" w:type="dxa"/>
            <w:vAlign w:val="center"/>
          </w:tcPr>
          <w:p w:rsidR="00D0102A" w:rsidRPr="00C81FE9" w:rsidRDefault="001D5E17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D0102A" w:rsidRPr="00C81FE9" w:rsidTr="00F716EE">
        <w:tc>
          <w:tcPr>
            <w:tcW w:w="913" w:type="dxa"/>
            <w:vAlign w:val="center"/>
          </w:tcPr>
          <w:p w:rsidR="00D0102A" w:rsidRPr="00C81FE9" w:rsidRDefault="00D0102A" w:rsidP="00447DC3">
            <w:pPr>
              <w:pStyle w:val="ConsPlusNormal"/>
              <w:widowControl w:val="0"/>
              <w:numPr>
                <w:ilvl w:val="0"/>
                <w:numId w:val="12"/>
              </w:numPr>
              <w:adjustRightInd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:rsidR="00D0102A" w:rsidRPr="00C81FE9" w:rsidRDefault="00D0102A" w:rsidP="00447DC3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Площадь общественных территорий</w:t>
            </w:r>
          </w:p>
        </w:tc>
        <w:tc>
          <w:tcPr>
            <w:tcW w:w="992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:rsidR="00D0102A" w:rsidRPr="00C81FE9" w:rsidRDefault="001D5E17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64" w:type="dxa"/>
            <w:vAlign w:val="center"/>
          </w:tcPr>
          <w:p w:rsidR="00D0102A" w:rsidRPr="00C81FE9" w:rsidRDefault="007216E2" w:rsidP="00974C05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2295/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>7337</w:t>
            </w:r>
          </w:p>
        </w:tc>
      </w:tr>
      <w:tr w:rsidR="00D0102A" w:rsidRPr="00C81FE9" w:rsidTr="00F716EE">
        <w:tc>
          <w:tcPr>
            <w:tcW w:w="913" w:type="dxa"/>
            <w:vAlign w:val="center"/>
          </w:tcPr>
          <w:p w:rsidR="00D0102A" w:rsidRPr="00C81FE9" w:rsidRDefault="00D0102A" w:rsidP="00447DC3">
            <w:pPr>
              <w:pStyle w:val="ConsPlusNormal"/>
              <w:widowControl w:val="0"/>
              <w:numPr>
                <w:ilvl w:val="0"/>
                <w:numId w:val="12"/>
              </w:numPr>
              <w:adjustRightInd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:rsidR="00D0102A" w:rsidRPr="00C81FE9" w:rsidRDefault="00D0102A" w:rsidP="00447DC3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Доля благоустроенных общественных территорий от общего количества таких территорий </w:t>
            </w:r>
          </w:p>
        </w:tc>
        <w:tc>
          <w:tcPr>
            <w:tcW w:w="992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%</w:t>
            </w:r>
          </w:p>
        </w:tc>
        <w:tc>
          <w:tcPr>
            <w:tcW w:w="709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64" w:type="dxa"/>
            <w:vAlign w:val="center"/>
          </w:tcPr>
          <w:p w:rsidR="00D0102A" w:rsidRPr="00C81FE9" w:rsidRDefault="00BF2B92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  <w:r w:rsidR="001D5E17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D0102A" w:rsidRPr="00C81FE9" w:rsidTr="00F716EE">
        <w:tc>
          <w:tcPr>
            <w:tcW w:w="913" w:type="dxa"/>
            <w:vAlign w:val="center"/>
          </w:tcPr>
          <w:p w:rsidR="00D0102A" w:rsidRPr="00C81FE9" w:rsidRDefault="00D0102A" w:rsidP="00447DC3">
            <w:pPr>
              <w:pStyle w:val="ConsPlusNormal"/>
              <w:widowControl w:val="0"/>
              <w:numPr>
                <w:ilvl w:val="0"/>
                <w:numId w:val="12"/>
              </w:numPr>
              <w:adjustRightInd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  <w:vAlign w:val="center"/>
          </w:tcPr>
          <w:p w:rsidR="00D0102A" w:rsidRPr="00C81FE9" w:rsidRDefault="00D0102A" w:rsidP="00447DC3">
            <w:pPr>
              <w:pStyle w:val="ConsPlusNormal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Площадь благоустроенных общественных территорий от общего количества таких территорий</w:t>
            </w:r>
          </w:p>
        </w:tc>
        <w:tc>
          <w:tcPr>
            <w:tcW w:w="992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709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51" w:type="dxa"/>
            <w:vAlign w:val="center"/>
          </w:tcPr>
          <w:p w:rsidR="00D0102A" w:rsidRPr="00C81FE9" w:rsidRDefault="00D0102A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2064" w:type="dxa"/>
            <w:vAlign w:val="center"/>
          </w:tcPr>
          <w:p w:rsidR="00D0102A" w:rsidRPr="00C81FE9" w:rsidRDefault="00BF2B92" w:rsidP="00447DC3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60</w:t>
            </w:r>
          </w:p>
        </w:tc>
      </w:tr>
    </w:tbl>
    <w:p w:rsidR="00B8761D" w:rsidRPr="00C81FE9" w:rsidRDefault="00B8761D" w:rsidP="00A776D7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33194D" w:rsidRDefault="00914A58" w:rsidP="00686B59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       </w:t>
      </w:r>
      <w:proofErr w:type="gramStart"/>
      <w:r w:rsidRPr="00686B59">
        <w:rPr>
          <w:rFonts w:ascii="Times New Roman" w:hAnsi="Times New Roman" w:cs="Times New Roman"/>
          <w:bCs/>
          <w:sz w:val="28"/>
          <w:szCs w:val="28"/>
        </w:rPr>
        <w:t xml:space="preserve">Предельная дата заключения соглашений по результатам закупки </w:t>
      </w:r>
      <w:r w:rsidRPr="00686B59">
        <w:rPr>
          <w:rFonts w:ascii="Times New Roman" w:hAnsi="Times New Roman" w:cs="Times New Roman"/>
          <w:bCs/>
          <w:sz w:val="28"/>
          <w:szCs w:val="28"/>
        </w:rPr>
        <w:lastRenderedPageBreak/>
        <w:t>товаров, работ и услуг для обеспечения муниципальных нужд в целях реализации Программы не позднее 1 июля года предоставления субсидии – для заключения соглашений (муниципальных контрактов) на выполнение работ по благоустройству общественных территорий, не позднее 1 мая года предоставления субсидии – для заключения соглашений (муниципальных контрактов) на выполнение работ по благоустройству дворовых территорий, за исключением случаев</w:t>
      </w:r>
      <w:proofErr w:type="gramEnd"/>
      <w:r w:rsidRPr="00686B59">
        <w:rPr>
          <w:rFonts w:ascii="Times New Roman" w:hAnsi="Times New Roman" w:cs="Times New Roman"/>
          <w:bCs/>
          <w:sz w:val="28"/>
          <w:szCs w:val="28"/>
        </w:rPr>
        <w:t xml:space="preserve">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обжалования.</w:t>
      </w:r>
    </w:p>
    <w:p w:rsidR="0033194D" w:rsidRDefault="0033194D" w:rsidP="00DF00F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33194D" w:rsidRDefault="0033194D" w:rsidP="00DF00F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DF00F2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II. Приоритеты государственной политики в сфере реализации муниципальной программы, цели, задачи и показатели (индикаторы) достижения целей и решения задач, описание ожидаемых конечных результатов муниципальной программы, сроков и этапов реализации муниципальной программы</w:t>
      </w:r>
    </w:p>
    <w:p w:rsidR="00B8761D" w:rsidRPr="00C81FE9" w:rsidRDefault="00B8761D" w:rsidP="00DF00F2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DF00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1" w:name="Par428"/>
      <w:bookmarkEnd w:id="1"/>
      <w:r w:rsidRPr="00C81FE9">
        <w:rPr>
          <w:rFonts w:ascii="Times New Roman" w:hAnsi="Times New Roman" w:cs="Times New Roman"/>
          <w:sz w:val="28"/>
          <w:szCs w:val="28"/>
        </w:rPr>
        <w:t xml:space="preserve">2.1. Основной целью муниципальной программы является повышение уровня благоустройства территорий </w:t>
      </w:r>
      <w:r w:rsidR="00D0102A"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="00D0102A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области;</w:t>
      </w:r>
    </w:p>
    <w:p w:rsidR="00B8761D" w:rsidRPr="00C81FE9" w:rsidRDefault="00B8761D" w:rsidP="00DF00F2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2.2. Основные задачи муниципальной программы, направленные на достижение вышеуказанных целей, заключаются в следующем:</w:t>
      </w:r>
    </w:p>
    <w:p w:rsidR="00B8761D" w:rsidRPr="00C81FE9" w:rsidRDefault="00B8761D" w:rsidP="00A776D7">
      <w:pPr>
        <w:pStyle w:val="ConsPlusNormal"/>
        <w:ind w:right="282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повышение уровня благоустройства общественных территорий (парков, скверов, набережных и т.д.);</w:t>
      </w:r>
    </w:p>
    <w:p w:rsidR="00B8761D" w:rsidRPr="00C81FE9" w:rsidRDefault="00B8761D" w:rsidP="00A776D7">
      <w:pPr>
        <w:pStyle w:val="ConsPlusNormal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 повышение уровня вовлеченности заинтересованных граждан, организаций в реализацию мероприятий по благоустройству территории </w:t>
      </w:r>
      <w:r w:rsidR="00D0102A"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="00D0102A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области.</w:t>
      </w:r>
    </w:p>
    <w:p w:rsidR="00B8761D" w:rsidRPr="00C81FE9" w:rsidRDefault="00B8761D" w:rsidP="00A776D7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A776D7">
      <w:pPr>
        <w:pStyle w:val="ConsPlusNormal"/>
        <w:jc w:val="center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Таблица 2 - Ожидаемые результаты реализации муниципальной программы</w:t>
      </w:r>
    </w:p>
    <w:p w:rsidR="00B8761D" w:rsidRPr="00C81FE9" w:rsidRDefault="00B8761D" w:rsidP="00A776D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9438" w:type="dxa"/>
        <w:tblInd w:w="-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249"/>
        <w:gridCol w:w="3118"/>
        <w:gridCol w:w="1275"/>
        <w:gridCol w:w="1398"/>
        <w:gridCol w:w="1398"/>
      </w:tblGrid>
      <w:tr w:rsidR="00BF2B92" w:rsidRPr="00C81FE9" w:rsidTr="00BF2B92">
        <w:tc>
          <w:tcPr>
            <w:tcW w:w="2249" w:type="dxa"/>
            <w:vAlign w:val="center"/>
          </w:tcPr>
          <w:p w:rsidR="00BF2B92" w:rsidRPr="00C81FE9" w:rsidRDefault="00BF2B92" w:rsidP="00A776D7">
            <w:pPr>
              <w:pStyle w:val="ConsPlusNormal"/>
              <w:ind w:right="8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Цель, задача</w:t>
            </w:r>
          </w:p>
        </w:tc>
        <w:tc>
          <w:tcPr>
            <w:tcW w:w="3118" w:type="dxa"/>
            <w:vAlign w:val="center"/>
          </w:tcPr>
          <w:p w:rsidR="00BF2B92" w:rsidRPr="00C81FE9" w:rsidRDefault="00BF2B92" w:rsidP="007B32DA">
            <w:pPr>
              <w:pStyle w:val="ConsPlusNormal"/>
              <w:ind w:right="8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Наименование целевого показателя (индикатора)</w:t>
            </w:r>
          </w:p>
        </w:tc>
        <w:tc>
          <w:tcPr>
            <w:tcW w:w="1275" w:type="dxa"/>
            <w:vAlign w:val="center"/>
          </w:tcPr>
          <w:p w:rsidR="00BF2B92" w:rsidRPr="00C81FE9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1398" w:type="dxa"/>
            <w:vAlign w:val="center"/>
          </w:tcPr>
          <w:p w:rsidR="00BF2B92" w:rsidRPr="00C81FE9" w:rsidRDefault="00BF2B92" w:rsidP="00BF2B92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8г.</w:t>
            </w:r>
          </w:p>
        </w:tc>
        <w:tc>
          <w:tcPr>
            <w:tcW w:w="1398" w:type="dxa"/>
          </w:tcPr>
          <w:p w:rsidR="00BF2B92" w:rsidRPr="00C81FE9" w:rsidRDefault="00BF2B92" w:rsidP="001D1011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2019-202</w:t>
            </w:r>
            <w:r w:rsidR="001D1011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гг.</w:t>
            </w:r>
          </w:p>
        </w:tc>
      </w:tr>
      <w:tr w:rsidR="00BF2B92" w:rsidRPr="00C81FE9" w:rsidTr="00BF2B92">
        <w:tc>
          <w:tcPr>
            <w:tcW w:w="2249" w:type="dxa"/>
            <w:vMerge w:val="restart"/>
            <w:vAlign w:val="center"/>
          </w:tcPr>
          <w:p w:rsidR="00BF2B92" w:rsidRPr="00C81FE9" w:rsidRDefault="00BF2B92" w:rsidP="00A776D7">
            <w:pPr>
              <w:pStyle w:val="ConsPlusNormal"/>
              <w:ind w:right="8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Задача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F2B92" w:rsidRPr="00C81FE9" w:rsidRDefault="00BF2B92" w:rsidP="007216E2">
            <w:pPr>
              <w:pStyle w:val="ConsPlusNormal"/>
              <w:ind w:right="8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Повышение уровня благоустройства общественных территорий (парков,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площадей,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т.д.)</w:t>
            </w:r>
          </w:p>
        </w:tc>
        <w:tc>
          <w:tcPr>
            <w:tcW w:w="3118" w:type="dxa"/>
            <w:vAlign w:val="center"/>
          </w:tcPr>
          <w:p w:rsidR="00BF2B92" w:rsidRPr="00C81FE9" w:rsidRDefault="00BF2B92" w:rsidP="007B32DA">
            <w:pPr>
              <w:pStyle w:val="ConsPlusNormal"/>
              <w:ind w:left="80" w:right="8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благоустроенных общественных территорий </w:t>
            </w:r>
          </w:p>
        </w:tc>
        <w:tc>
          <w:tcPr>
            <w:tcW w:w="1275" w:type="dxa"/>
            <w:vAlign w:val="center"/>
          </w:tcPr>
          <w:p w:rsidR="00BF2B92" w:rsidRPr="00C81FE9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единиц</w:t>
            </w:r>
          </w:p>
        </w:tc>
        <w:tc>
          <w:tcPr>
            <w:tcW w:w="1398" w:type="dxa"/>
            <w:shd w:val="clear" w:color="auto" w:fill="auto"/>
            <w:vAlign w:val="center"/>
          </w:tcPr>
          <w:p w:rsidR="00BF2B92" w:rsidRPr="007216E2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highlight w:val="yellow"/>
              </w:rPr>
            </w:pPr>
            <w:r w:rsidRPr="00BF2B9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398" w:type="dxa"/>
          </w:tcPr>
          <w:p w:rsidR="00BF2B92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0</w:t>
            </w:r>
          </w:p>
        </w:tc>
      </w:tr>
      <w:tr w:rsidR="00BF2B92" w:rsidRPr="00C81FE9" w:rsidTr="00BF2B92">
        <w:tc>
          <w:tcPr>
            <w:tcW w:w="2249" w:type="dxa"/>
            <w:vMerge/>
            <w:vAlign w:val="center"/>
          </w:tcPr>
          <w:p w:rsidR="00BF2B92" w:rsidRPr="00C81FE9" w:rsidRDefault="00BF2B92" w:rsidP="00A776D7">
            <w:pPr>
              <w:ind w:right="8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18" w:type="dxa"/>
            <w:vAlign w:val="center"/>
          </w:tcPr>
          <w:p w:rsidR="00BF2B92" w:rsidRPr="00C81FE9" w:rsidRDefault="00BF2B92" w:rsidP="007B32DA">
            <w:pPr>
              <w:spacing w:line="240" w:lineRule="auto"/>
              <w:ind w:left="80" w:right="80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Количество реализованных проектов благоустройства 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общественных территорий</w:t>
            </w:r>
          </w:p>
        </w:tc>
        <w:tc>
          <w:tcPr>
            <w:tcW w:w="1275" w:type="dxa"/>
            <w:vAlign w:val="center"/>
          </w:tcPr>
          <w:p w:rsidR="00BF2B92" w:rsidRPr="00C81FE9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единиц</w:t>
            </w:r>
          </w:p>
        </w:tc>
        <w:tc>
          <w:tcPr>
            <w:tcW w:w="1398" w:type="dxa"/>
            <w:vAlign w:val="center"/>
          </w:tcPr>
          <w:p w:rsidR="00BF2B92" w:rsidRPr="00C81FE9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398" w:type="dxa"/>
          </w:tcPr>
          <w:p w:rsidR="00BF2B92" w:rsidRDefault="00BF2B92" w:rsidP="00A776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B8761D" w:rsidRPr="00C81FE9" w:rsidRDefault="00B8761D" w:rsidP="00A776D7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2.3. В целях решения задач, направленных на достижение цели муниципальной программы выполняются наиболее важные задачи.</w:t>
      </w:r>
    </w:p>
    <w:p w:rsidR="00B8761D" w:rsidRPr="00C81FE9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2.4. В результате реализации мероприятий муниципальной программы ожидается снижение доли неблагоустроенных дворовых и муниципальных территорий общего пользования.</w:t>
      </w:r>
    </w:p>
    <w:p w:rsidR="00B8761D" w:rsidRPr="00C81FE9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2.5. Успешное выполнение задач муниципальной программы позволит улучшить условия проживания и жизнедеятельности граждан и повысить привлекательность поселка.</w:t>
      </w:r>
    </w:p>
    <w:p w:rsidR="00B8761D" w:rsidRPr="00C81FE9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2.6. Реализация муниципальной программы позволит достичь следующих результатов:</w:t>
      </w:r>
    </w:p>
    <w:p w:rsidR="00B8761D" w:rsidRPr="00C81FE9" w:rsidRDefault="00D0102A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</w:t>
      </w:r>
      <w:r w:rsidR="00B8761D" w:rsidRPr="00C81FE9">
        <w:rPr>
          <w:rFonts w:ascii="Times New Roman" w:hAnsi="Times New Roman" w:cs="Times New Roman"/>
          <w:sz w:val="28"/>
          <w:szCs w:val="28"/>
        </w:rPr>
        <w:t xml:space="preserve">) благоустройство общественных территорий - </w:t>
      </w:r>
      <w:r w:rsidR="00642170">
        <w:rPr>
          <w:rFonts w:ascii="Times New Roman" w:hAnsi="Times New Roman" w:cs="Times New Roman"/>
          <w:sz w:val="28"/>
          <w:szCs w:val="28"/>
        </w:rPr>
        <w:t>4</w:t>
      </w:r>
      <w:r w:rsidR="00B8761D" w:rsidRPr="00C81FE9">
        <w:rPr>
          <w:rFonts w:ascii="Times New Roman" w:hAnsi="Times New Roman" w:cs="Times New Roman"/>
          <w:sz w:val="28"/>
          <w:szCs w:val="28"/>
        </w:rPr>
        <w:t>.</w:t>
      </w:r>
    </w:p>
    <w:p w:rsidR="00B8761D" w:rsidRPr="00C81FE9" w:rsidRDefault="00B8761D" w:rsidP="00A776D7">
      <w:pPr>
        <w:pStyle w:val="ConsPlusNormal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Необходимым условием реализации программы является проведение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 и общественных территорий для инвалидов и других маломобильных групп населения.</w:t>
      </w:r>
    </w:p>
    <w:p w:rsidR="0033194D" w:rsidRDefault="0033194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III. Сведения о показателях и индикаторах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муниципальной программы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C07B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Состав показателей и индикаторов муниципальной программы определен исходя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из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:</w:t>
      </w:r>
    </w:p>
    <w:p w:rsidR="00B8761D" w:rsidRPr="00C81FE9" w:rsidRDefault="00B8761D" w:rsidP="00052E95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наблюдаемости значений показателей и индикаторов в течение срока реализации муниципальной программы;</w:t>
      </w:r>
    </w:p>
    <w:p w:rsidR="00B8761D" w:rsidRPr="00C81FE9" w:rsidRDefault="00B8761D" w:rsidP="00052E95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охвата всех наиболее значимых результатов выполнения основных мероприятий муниципальной программы.</w:t>
      </w:r>
    </w:p>
    <w:p w:rsidR="00B8761D" w:rsidRPr="00C81FE9" w:rsidRDefault="00B8761D" w:rsidP="00C07B44">
      <w:pPr>
        <w:widowControl w:val="0"/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B8761D" w:rsidRPr="00C81FE9" w:rsidRDefault="00B8761D" w:rsidP="00C07B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показателей муниципальных программ.</w:t>
      </w:r>
    </w:p>
    <w:p w:rsidR="00B8761D" w:rsidRPr="00C81FE9" w:rsidRDefault="00B8761D" w:rsidP="00C07B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Целевые показатели (индикаторы) программы рассчитываются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% и соответствуют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приоритетам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, целям и задачам программы.</w:t>
      </w:r>
    </w:p>
    <w:p w:rsidR="00B8761D" w:rsidRPr="00C81FE9" w:rsidRDefault="00B8761D" w:rsidP="00C07B44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Плановые </w:t>
      </w:r>
      <w:hyperlink w:anchor="Par1465" w:history="1">
        <w:r w:rsidRPr="00C81FE9">
          <w:rPr>
            <w:rFonts w:ascii="Times New Roman" w:hAnsi="Times New Roman" w:cs="Times New Roman"/>
            <w:sz w:val="28"/>
            <w:szCs w:val="28"/>
          </w:rPr>
          <w:t>значения</w:t>
        </w:r>
      </w:hyperlink>
      <w:r w:rsidRPr="00C81FE9">
        <w:rPr>
          <w:rFonts w:ascii="Times New Roman" w:hAnsi="Times New Roman" w:cs="Times New Roman"/>
          <w:sz w:val="28"/>
          <w:szCs w:val="28"/>
        </w:rPr>
        <w:t xml:space="preserve"> целевых индикаторов и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показателей, характеризующих эффективность реализации мероприятий программы приведены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в приложении </w:t>
      </w:r>
      <w:r w:rsidR="00F716EE" w:rsidRPr="00C81FE9">
        <w:rPr>
          <w:rFonts w:ascii="Times New Roman" w:hAnsi="Times New Roman" w:cs="Times New Roman"/>
          <w:sz w:val="28"/>
          <w:szCs w:val="28"/>
        </w:rPr>
        <w:t>№</w:t>
      </w:r>
      <w:r w:rsidRPr="00C81FE9">
        <w:rPr>
          <w:rFonts w:ascii="Times New Roman" w:hAnsi="Times New Roman" w:cs="Times New Roman"/>
          <w:sz w:val="28"/>
          <w:szCs w:val="28"/>
        </w:rPr>
        <w:t xml:space="preserve"> 1 к программе.</w:t>
      </w:r>
    </w:p>
    <w:p w:rsidR="00B8761D" w:rsidRPr="00C81FE9" w:rsidRDefault="00B8761D" w:rsidP="00F75847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В результате реализации программы </w:t>
      </w:r>
      <w:r w:rsidR="00511D5D" w:rsidRPr="00C81FE9">
        <w:rPr>
          <w:rFonts w:ascii="Times New Roman" w:hAnsi="Times New Roman" w:cs="Times New Roman"/>
          <w:sz w:val="28"/>
          <w:szCs w:val="28"/>
        </w:rPr>
        <w:t>в 2018-202</w:t>
      </w:r>
      <w:r w:rsidR="00AF5086"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ах</w:t>
      </w:r>
      <w:r w:rsidRPr="00C81FE9">
        <w:rPr>
          <w:rFonts w:ascii="Times New Roman" w:hAnsi="Times New Roman" w:cs="Times New Roman"/>
          <w:sz w:val="28"/>
          <w:szCs w:val="28"/>
        </w:rPr>
        <w:t xml:space="preserve"> будет достигнуто:</w:t>
      </w:r>
    </w:p>
    <w:p w:rsidR="00B8761D" w:rsidRPr="00C81FE9" w:rsidRDefault="00B8761D" w:rsidP="00F75847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lastRenderedPageBreak/>
        <w:t xml:space="preserve">-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благоустроена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="00AF5086">
        <w:rPr>
          <w:rFonts w:ascii="Times New Roman" w:hAnsi="Times New Roman" w:cs="Times New Roman"/>
          <w:sz w:val="28"/>
          <w:szCs w:val="28"/>
        </w:rPr>
        <w:t>3</w:t>
      </w:r>
      <w:r w:rsidRPr="00C81FE9">
        <w:rPr>
          <w:rFonts w:ascii="Times New Roman" w:hAnsi="Times New Roman" w:cs="Times New Roman"/>
          <w:sz w:val="28"/>
          <w:szCs w:val="28"/>
        </w:rPr>
        <w:t xml:space="preserve"> общественн</w:t>
      </w:r>
      <w:r w:rsidR="00C07B44" w:rsidRPr="00C81FE9">
        <w:rPr>
          <w:rFonts w:ascii="Times New Roman" w:hAnsi="Times New Roman" w:cs="Times New Roman"/>
          <w:sz w:val="28"/>
          <w:szCs w:val="28"/>
        </w:rPr>
        <w:t>ых</w:t>
      </w:r>
      <w:r w:rsidRPr="00C81FE9">
        <w:rPr>
          <w:rFonts w:ascii="Times New Roman" w:hAnsi="Times New Roman" w:cs="Times New Roman"/>
          <w:sz w:val="28"/>
          <w:szCs w:val="28"/>
        </w:rPr>
        <w:t xml:space="preserve"> территори</w:t>
      </w:r>
      <w:r w:rsidR="00C07B44" w:rsidRPr="00C81FE9">
        <w:rPr>
          <w:rFonts w:ascii="Times New Roman" w:hAnsi="Times New Roman" w:cs="Times New Roman"/>
          <w:sz w:val="28"/>
          <w:szCs w:val="28"/>
        </w:rPr>
        <w:t>и</w:t>
      </w:r>
      <w:r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="00D0102A">
        <w:rPr>
          <w:rFonts w:ascii="Times New Roman" w:hAnsi="Times New Roman" w:cs="Times New Roman"/>
          <w:sz w:val="28"/>
          <w:szCs w:val="28"/>
        </w:rPr>
        <w:t>муниципального образования «Попово-Лежачанский сельсовет»</w:t>
      </w:r>
      <w:r w:rsidR="00D0102A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Глушковского района Курской области.</w:t>
      </w:r>
    </w:p>
    <w:p w:rsidR="00B8761D" w:rsidRPr="00C81FE9" w:rsidRDefault="00B8761D" w:rsidP="0007429E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07429E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IV. Обобщенная характеристика основных мероприятий муниципальной программы и ведомственных целевых программ подпрограмм </w:t>
      </w:r>
    </w:p>
    <w:p w:rsidR="00B8761D" w:rsidRPr="00C81FE9" w:rsidRDefault="00B8761D" w:rsidP="0007429E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муниципальной программы</w:t>
      </w:r>
    </w:p>
    <w:p w:rsidR="00B8761D" w:rsidRPr="00C81FE9" w:rsidRDefault="00B8761D" w:rsidP="0007429E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Муниципальная программа не содержит подпрограмм.</w:t>
      </w: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Достижение целевых индикаторов и показателей достигается путем реализации следующ</w:t>
      </w:r>
      <w:r w:rsidR="00D0102A">
        <w:rPr>
          <w:rFonts w:ascii="Times New Roman" w:hAnsi="Times New Roman" w:cs="Times New Roman"/>
          <w:sz w:val="28"/>
          <w:szCs w:val="28"/>
        </w:rPr>
        <w:t>его основного</w:t>
      </w:r>
      <w:r w:rsidRPr="00C81FE9">
        <w:rPr>
          <w:rFonts w:ascii="Times New Roman" w:hAnsi="Times New Roman" w:cs="Times New Roman"/>
          <w:sz w:val="28"/>
          <w:szCs w:val="28"/>
        </w:rPr>
        <w:t xml:space="preserve"> мероприяти</w:t>
      </w:r>
      <w:r w:rsidR="00D0102A">
        <w:rPr>
          <w:rFonts w:ascii="Times New Roman" w:hAnsi="Times New Roman" w:cs="Times New Roman"/>
          <w:sz w:val="28"/>
          <w:szCs w:val="28"/>
        </w:rPr>
        <w:t>я</w:t>
      </w:r>
      <w:r w:rsidRPr="00C81FE9">
        <w:rPr>
          <w:rFonts w:ascii="Times New Roman" w:hAnsi="Times New Roman" w:cs="Times New Roman"/>
          <w:sz w:val="28"/>
          <w:szCs w:val="28"/>
        </w:rPr>
        <w:t>: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основное мероприятие  «Благоустройство общественных территорий». </w:t>
      </w:r>
      <w:r w:rsidRPr="00C81FE9">
        <w:rPr>
          <w:rFonts w:ascii="Times New Roman" w:hAnsi="Times New Roman" w:cs="Times New Roman"/>
          <w:sz w:val="28"/>
          <w:szCs w:val="28"/>
        </w:rPr>
        <w:t>В рамках данного мероприятия могут быть реализованы следующие виды проектов и территорий: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б</w:t>
      </w:r>
      <w:r w:rsidR="007216E2">
        <w:rPr>
          <w:rFonts w:ascii="Times New Roman" w:hAnsi="Times New Roman" w:cs="Times New Roman"/>
          <w:sz w:val="28"/>
          <w:szCs w:val="28"/>
        </w:rPr>
        <w:t xml:space="preserve">лагоустройство парков, </w:t>
      </w:r>
      <w:r w:rsidR="00D0102A">
        <w:rPr>
          <w:rFonts w:ascii="Times New Roman" w:hAnsi="Times New Roman" w:cs="Times New Roman"/>
          <w:sz w:val="28"/>
          <w:szCs w:val="28"/>
        </w:rPr>
        <w:t>площадей</w:t>
      </w:r>
      <w:r w:rsidRPr="00C81FE9">
        <w:rPr>
          <w:rFonts w:ascii="Times New Roman" w:hAnsi="Times New Roman" w:cs="Times New Roman"/>
          <w:sz w:val="28"/>
          <w:szCs w:val="28"/>
        </w:rPr>
        <w:t>,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 устройство освещения улицы, парка, </w:t>
      </w:r>
      <w:r w:rsidR="004D0594">
        <w:rPr>
          <w:rFonts w:ascii="Times New Roman" w:hAnsi="Times New Roman" w:cs="Times New Roman"/>
          <w:sz w:val="28"/>
          <w:szCs w:val="28"/>
        </w:rPr>
        <w:t xml:space="preserve"> площади</w:t>
      </w:r>
      <w:r w:rsidRPr="00C81FE9">
        <w:rPr>
          <w:rFonts w:ascii="Times New Roman" w:hAnsi="Times New Roman" w:cs="Times New Roman"/>
          <w:sz w:val="28"/>
          <w:szCs w:val="28"/>
        </w:rPr>
        <w:t>,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благоустройство территории вокруг памятника,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реконструкция пешеходных зон (тротуаров) с обустройством зон отдыха (лавочек и пр.) на конкретной улице;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благоустройство центральных площадей,</w:t>
      </w:r>
    </w:p>
    <w:p w:rsidR="00B8761D" w:rsidRPr="00C81FE9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иные объекты.</w:t>
      </w:r>
    </w:p>
    <w:p w:rsidR="00B8761D" w:rsidRDefault="00B8761D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1FE9">
        <w:rPr>
          <w:rFonts w:ascii="Times New Roman" w:hAnsi="Times New Roman" w:cs="Times New Roman"/>
          <w:sz w:val="28"/>
          <w:szCs w:val="28"/>
        </w:rPr>
        <w:t xml:space="preserve">Перечень общественных территорий, подлежащих благоустройству </w:t>
      </w:r>
      <w:r w:rsidR="00511D5D" w:rsidRPr="00C81FE9">
        <w:rPr>
          <w:rFonts w:ascii="Times New Roman" w:hAnsi="Times New Roman" w:cs="Times New Roman"/>
          <w:sz w:val="28"/>
          <w:szCs w:val="28"/>
        </w:rPr>
        <w:t>на 2018-202</w:t>
      </w:r>
      <w:r w:rsidR="00642170"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 xml:space="preserve">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определенные Администрацией </w:t>
      </w:r>
      <w:r w:rsidR="004D0594">
        <w:rPr>
          <w:rFonts w:ascii="Times New Roman" w:hAnsi="Times New Roman" w:cs="Times New Roman"/>
          <w:sz w:val="28"/>
          <w:szCs w:val="28"/>
        </w:rPr>
        <w:t xml:space="preserve">Попово-Лежачанского сельсовета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Глушковского района Курской области, подлежащие реализации в 201</w:t>
      </w:r>
      <w:r w:rsidR="00C07B44" w:rsidRPr="00C81FE9">
        <w:rPr>
          <w:rFonts w:ascii="Times New Roman" w:hAnsi="Times New Roman" w:cs="Times New Roman"/>
          <w:sz w:val="28"/>
          <w:szCs w:val="28"/>
        </w:rPr>
        <w:t>8-202</w:t>
      </w:r>
      <w:r w:rsidR="00642170"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C07B44" w:rsidRPr="00C81FE9">
        <w:rPr>
          <w:rFonts w:ascii="Times New Roman" w:hAnsi="Times New Roman" w:cs="Times New Roman"/>
          <w:sz w:val="28"/>
          <w:szCs w:val="28"/>
        </w:rPr>
        <w:t>ах</w:t>
      </w:r>
      <w:r w:rsidRPr="00C81FE9">
        <w:rPr>
          <w:rFonts w:ascii="Times New Roman" w:hAnsi="Times New Roman" w:cs="Times New Roman"/>
          <w:sz w:val="28"/>
          <w:szCs w:val="28"/>
        </w:rPr>
        <w:t xml:space="preserve"> приведен </w:t>
      </w:r>
      <w:r w:rsidRPr="002577A6">
        <w:rPr>
          <w:rFonts w:ascii="Times New Roman" w:hAnsi="Times New Roman" w:cs="Times New Roman"/>
          <w:color w:val="000000" w:themeColor="text1"/>
          <w:sz w:val="28"/>
          <w:szCs w:val="28"/>
        </w:rPr>
        <w:t>в приложении №</w:t>
      </w:r>
      <w:r w:rsidR="004D0594" w:rsidRPr="002577A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14B52">
        <w:rPr>
          <w:rFonts w:ascii="Times New Roman" w:hAnsi="Times New Roman" w:cs="Times New Roman"/>
          <w:color w:val="000000" w:themeColor="text1"/>
          <w:sz w:val="28"/>
          <w:szCs w:val="28"/>
        </w:rPr>
        <w:t>5</w:t>
      </w:r>
      <w:r w:rsidRPr="002577A6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</w:t>
      </w:r>
      <w:r w:rsidRPr="00C81FE9">
        <w:rPr>
          <w:rFonts w:ascii="Times New Roman" w:hAnsi="Times New Roman" w:cs="Times New Roman"/>
          <w:sz w:val="28"/>
          <w:szCs w:val="28"/>
        </w:rPr>
        <w:t xml:space="preserve"> муниципальной программе.</w:t>
      </w:r>
      <w:proofErr w:type="gramEnd"/>
    </w:p>
    <w:p w:rsidR="00014B52" w:rsidRPr="00C81FE9" w:rsidRDefault="00014B52" w:rsidP="003743D3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644DAB">
      <w:pPr>
        <w:tabs>
          <w:tab w:val="left" w:pos="3736"/>
        </w:tabs>
        <w:jc w:val="center"/>
        <w:rPr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V. Прогноз сводных показателей муниципальных заданий по этапам реализации муниципальной программы (при оказании муниципальному учреждению муниципальных услуг (работ) в рамках муниципальной программы</w:t>
      </w:r>
      <w:r w:rsidRPr="00C81FE9">
        <w:rPr>
          <w:sz w:val="28"/>
          <w:szCs w:val="28"/>
        </w:rPr>
        <w:t>).</w:t>
      </w:r>
    </w:p>
    <w:p w:rsidR="00B8761D" w:rsidRPr="00C81FE9" w:rsidRDefault="00B8761D" w:rsidP="00644DAB">
      <w:pPr>
        <w:tabs>
          <w:tab w:val="left" w:pos="3736"/>
        </w:tabs>
        <w:jc w:val="center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В рамках муниципальной Программы услуги не предоставляются.</w:t>
      </w: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VI. Информация о</w:t>
      </w:r>
      <w:r w:rsidR="00A53EE0">
        <w:rPr>
          <w:rFonts w:ascii="Times New Roman" w:hAnsi="Times New Roman" w:cs="Times New Roman"/>
          <w:b/>
          <w:bCs/>
          <w:sz w:val="28"/>
          <w:szCs w:val="28"/>
        </w:rPr>
        <w:t xml:space="preserve"> форме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участи</w:t>
      </w:r>
      <w:r w:rsidR="00A53EE0">
        <w:rPr>
          <w:rFonts w:ascii="Times New Roman" w:hAnsi="Times New Roman" w:cs="Times New Roman"/>
          <w:b/>
          <w:bCs/>
          <w:sz w:val="28"/>
          <w:szCs w:val="28"/>
        </w:rPr>
        <w:t>я заинтересованных лиц,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Default="00B8761D" w:rsidP="00A53EE0">
      <w:pPr>
        <w:widowControl w:val="0"/>
        <w:autoSpaceDE w:val="0"/>
        <w:autoSpaceDN w:val="0"/>
        <w:adjustRightInd w:val="0"/>
        <w:ind w:left="284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="00A53EE0" w:rsidRPr="00F40675">
        <w:rPr>
          <w:rFonts w:ascii="Times New Roman" w:hAnsi="Times New Roman" w:cs="Times New Roman"/>
          <w:sz w:val="28"/>
          <w:szCs w:val="28"/>
        </w:rPr>
        <w:t xml:space="preserve">Доля финансового участия заинтересованных лиц в выполнении минимального перечня работ по благоустройству дворовых территорий не </w:t>
      </w:r>
      <w:r w:rsidR="00A53EE0" w:rsidRPr="00F40675">
        <w:rPr>
          <w:rFonts w:ascii="Times New Roman" w:hAnsi="Times New Roman" w:cs="Times New Roman"/>
          <w:sz w:val="28"/>
          <w:szCs w:val="28"/>
        </w:rPr>
        <w:lastRenderedPageBreak/>
        <w:t xml:space="preserve">предусмотрена. Заинтересованные лица принимают участие </w:t>
      </w:r>
      <w:proofErr w:type="gramStart"/>
      <w:r w:rsidR="00A53EE0" w:rsidRPr="00F40675">
        <w:rPr>
          <w:rFonts w:ascii="Times New Roman" w:hAnsi="Times New Roman" w:cs="Times New Roman"/>
          <w:sz w:val="28"/>
          <w:szCs w:val="28"/>
        </w:rPr>
        <w:t>в реализации мероприятий по благоустройству дворовых территорий в рамках минимального перечня работ по благоустройству в форме</w:t>
      </w:r>
      <w:proofErr w:type="gramEnd"/>
      <w:r w:rsidR="00A53EE0" w:rsidRPr="00F40675">
        <w:rPr>
          <w:rFonts w:ascii="Times New Roman" w:hAnsi="Times New Roman" w:cs="Times New Roman"/>
          <w:sz w:val="28"/>
          <w:szCs w:val="28"/>
        </w:rPr>
        <w:t xml:space="preserve"> трудового участия. Под формой трудового участия понимается</w:t>
      </w:r>
      <w:r w:rsidRPr="00F40675">
        <w:rPr>
          <w:rFonts w:ascii="Times New Roman" w:hAnsi="Times New Roman" w:cs="Times New Roman"/>
          <w:sz w:val="28"/>
          <w:szCs w:val="28"/>
        </w:rPr>
        <w:t xml:space="preserve"> - неоплачиваемая трудовая деятельность заинтересованных лиц, имеющая социально полезную направленность, не требующая специальной квалификации, и организуемая для выполнения минимального и дополнительного перечня работ по благоустройству дворовых территорий.</w:t>
      </w:r>
      <w:r w:rsidR="00A53EE0" w:rsidRPr="00F40675">
        <w:rPr>
          <w:rFonts w:ascii="Times New Roman" w:hAnsi="Times New Roman" w:cs="Times New Roman"/>
          <w:sz w:val="28"/>
          <w:szCs w:val="28"/>
        </w:rPr>
        <w:t xml:space="preserve"> Организация трудового участия осуществляется</w:t>
      </w:r>
      <w:r w:rsidRPr="00F40675">
        <w:rPr>
          <w:rFonts w:ascii="Times New Roman" w:hAnsi="Times New Roman" w:cs="Times New Roman"/>
          <w:sz w:val="28"/>
          <w:szCs w:val="28"/>
        </w:rPr>
        <w:t xml:space="preserve">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</w:t>
      </w:r>
      <w:r w:rsidR="00A53EE0" w:rsidRPr="00F40675">
        <w:rPr>
          <w:rFonts w:ascii="Times New Roman" w:hAnsi="Times New Roman" w:cs="Times New Roman"/>
          <w:sz w:val="28"/>
          <w:szCs w:val="28"/>
        </w:rPr>
        <w:t xml:space="preserve"> Трудовое участие граждан может быть </w:t>
      </w:r>
      <w:r w:rsidR="0089624E">
        <w:rPr>
          <w:rFonts w:ascii="Times New Roman" w:hAnsi="Times New Roman" w:cs="Times New Roman"/>
          <w:sz w:val="28"/>
          <w:szCs w:val="28"/>
        </w:rPr>
        <w:t>в</w:t>
      </w:r>
      <w:r w:rsidRPr="00F40675">
        <w:rPr>
          <w:rFonts w:ascii="Times New Roman" w:hAnsi="Times New Roman" w:cs="Times New Roman"/>
          <w:sz w:val="28"/>
          <w:szCs w:val="28"/>
        </w:rPr>
        <w:t xml:space="preserve">несено в виде следующих мероприятий, не требующих специальной квалификации, таких как: 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 xml:space="preserve">- субботники;  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 xml:space="preserve">- подготовка дворовой территории к началу работ (земляные работы);  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 xml:space="preserve">- участие в строительных работах - снятие старого оборудования, установка уличной мебели, зачистка от ржавчины, окрашивание элементов благоустройства;  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 xml:space="preserve">- участие в озеленении территории – высадка растений, создание клумб, уборка территории;  </w:t>
      </w:r>
    </w:p>
    <w:p w:rsidR="00F40675" w:rsidRPr="00F40675" w:rsidRDefault="00F40675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>- иные работы</w:t>
      </w:r>
      <w:r w:rsidR="0089624E">
        <w:rPr>
          <w:rFonts w:ascii="Times New Roman" w:hAnsi="Times New Roman" w:cs="Times New Roman"/>
          <w:sz w:val="28"/>
          <w:szCs w:val="28"/>
        </w:rPr>
        <w:t>.</w:t>
      </w:r>
    </w:p>
    <w:p w:rsidR="00A53EE0" w:rsidRPr="00F40675" w:rsidRDefault="00A53EE0" w:rsidP="00F40675">
      <w:pPr>
        <w:pStyle w:val="ae"/>
        <w:jc w:val="both"/>
        <w:rPr>
          <w:rFonts w:ascii="Times New Roman" w:hAnsi="Times New Roman" w:cs="Times New Roman"/>
          <w:sz w:val="28"/>
          <w:szCs w:val="28"/>
        </w:rPr>
      </w:pPr>
      <w:r w:rsidRPr="00F40675">
        <w:rPr>
          <w:rFonts w:ascii="Times New Roman" w:hAnsi="Times New Roman" w:cs="Times New Roman"/>
          <w:sz w:val="28"/>
          <w:szCs w:val="28"/>
        </w:rPr>
        <w:t xml:space="preserve"> </w:t>
      </w:r>
      <w:r w:rsidR="0089624E">
        <w:rPr>
          <w:rFonts w:ascii="Times New Roman" w:hAnsi="Times New Roman" w:cs="Times New Roman"/>
          <w:sz w:val="28"/>
          <w:szCs w:val="28"/>
        </w:rPr>
        <w:t xml:space="preserve">         </w:t>
      </w:r>
      <w:r w:rsidR="0089624E" w:rsidRPr="0089624E">
        <w:rPr>
          <w:rFonts w:ascii="Times New Roman" w:hAnsi="Times New Roman" w:cs="Times New Roman"/>
          <w:sz w:val="28"/>
          <w:szCs w:val="28"/>
        </w:rPr>
        <w:t xml:space="preserve">В качестве подтверждения трудового участия заинтересованных лиц совет многоквартирного дома, либо организация, осуществляющая содержание и ремонт жилищного фонда, предоставляет в администрацию </w:t>
      </w:r>
      <w:r w:rsidR="0089624E">
        <w:rPr>
          <w:rFonts w:ascii="Times New Roman" w:hAnsi="Times New Roman" w:cs="Times New Roman"/>
          <w:sz w:val="28"/>
          <w:szCs w:val="28"/>
        </w:rPr>
        <w:t>Попово-Лежачанского сельсовета Глушковского района</w:t>
      </w:r>
      <w:r w:rsidR="0089624E" w:rsidRPr="0089624E">
        <w:rPr>
          <w:rFonts w:ascii="Times New Roman" w:hAnsi="Times New Roman" w:cs="Times New Roman"/>
          <w:sz w:val="28"/>
          <w:szCs w:val="28"/>
        </w:rPr>
        <w:t xml:space="preserve"> соответствующий отчет о проведении мероприятий с трудовым участием граждан, с приложением к такому отчету фото-, видео материалов</w:t>
      </w:r>
      <w:r w:rsidR="002E2D1E">
        <w:rPr>
          <w:rFonts w:ascii="Times New Roman" w:hAnsi="Times New Roman" w:cs="Times New Roman"/>
          <w:sz w:val="28"/>
          <w:szCs w:val="28"/>
        </w:rPr>
        <w:t>.</w:t>
      </w: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  <w:lang w:val="en-US"/>
        </w:rPr>
        <w:t>VII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. Обоснование выделения подпрограмм</w:t>
      </w:r>
    </w:p>
    <w:p w:rsidR="00B8761D" w:rsidRPr="00C81FE9" w:rsidRDefault="00B8761D" w:rsidP="00644DAB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F071D1">
      <w:pPr>
        <w:spacing w:after="0" w:line="264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  <w:lang w:eastAsia="ru-RU"/>
        </w:rPr>
        <w:t>Муниципальная программа не включает реализацию подпрограмм.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FA1656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  <w:lang w:val="en-US"/>
        </w:rPr>
        <w:t>VIII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. Обоснование объема финансовых ресурсов,</w:t>
      </w:r>
    </w:p>
    <w:p w:rsidR="00B8761D" w:rsidRPr="00C81FE9" w:rsidRDefault="00014B52" w:rsidP="00FA1656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>
        <w:rPr>
          <w:rFonts w:ascii="Times New Roman" w:hAnsi="Times New Roman" w:cs="Times New Roman"/>
          <w:b/>
          <w:bCs/>
          <w:sz w:val="28"/>
          <w:szCs w:val="28"/>
        </w:rPr>
        <w:t>н</w:t>
      </w:r>
      <w:r w:rsidR="00B8761D" w:rsidRPr="00C81FE9">
        <w:rPr>
          <w:rFonts w:ascii="Times New Roman" w:hAnsi="Times New Roman" w:cs="Times New Roman"/>
          <w:b/>
          <w:bCs/>
          <w:sz w:val="28"/>
          <w:szCs w:val="28"/>
        </w:rPr>
        <w:t>еобходимых</w:t>
      </w:r>
      <w:proofErr w:type="gramEnd"/>
      <w:r w:rsidR="001D5E17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B8761D" w:rsidRPr="00C81FE9">
        <w:rPr>
          <w:rFonts w:ascii="Times New Roman" w:hAnsi="Times New Roman" w:cs="Times New Roman"/>
          <w:b/>
          <w:bCs/>
          <w:sz w:val="28"/>
          <w:szCs w:val="28"/>
        </w:rPr>
        <w:t>для реализации муниципальной программы</w:t>
      </w:r>
    </w:p>
    <w:p w:rsidR="00B8761D" w:rsidRPr="00C81FE9" w:rsidRDefault="00B8761D" w:rsidP="00617120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F071D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Финансирование мероприятий Программы осуществляется за счет средств федерального, областного и местного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Глушковского района Курской области.</w:t>
      </w:r>
    </w:p>
    <w:p w:rsidR="00B8761D" w:rsidRPr="00C81FE9" w:rsidRDefault="00B8761D" w:rsidP="00F071D1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Сведения о средствах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Глушковского района Курской области, направляемых на реализацию программы, указаны в </w:t>
      </w:r>
      <w:r w:rsidRPr="007B765F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приложении №</w:t>
      </w:r>
      <w:r w:rsidR="00014B52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 w:rsidRPr="007B765F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3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к Программе.</w:t>
      </w:r>
    </w:p>
    <w:p w:rsidR="00B8761D" w:rsidRPr="00C81FE9" w:rsidRDefault="00B8761D" w:rsidP="00F071D1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1FE9">
        <w:rPr>
          <w:rFonts w:ascii="Times New Roman" w:hAnsi="Times New Roman" w:cs="Times New Roman"/>
          <w:sz w:val="28"/>
          <w:szCs w:val="28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Глушковского района Курской области и внебюджетных источников на реализацию целей муниципальной программы «Формирование современной городской среды в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lastRenderedPageBreak/>
        <w:t>муниципальном образовании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</w:t>
      </w:r>
      <w:r w:rsidR="00511D5D" w:rsidRPr="00C81FE9">
        <w:rPr>
          <w:rFonts w:ascii="Times New Roman" w:hAnsi="Times New Roman" w:cs="Times New Roman"/>
          <w:sz w:val="28"/>
          <w:szCs w:val="28"/>
        </w:rPr>
        <w:t>8-202</w:t>
      </w:r>
      <w:r w:rsidR="00CB104C"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 xml:space="preserve">» указаны </w:t>
      </w:r>
      <w:r w:rsidRPr="007B765F">
        <w:rPr>
          <w:rFonts w:ascii="Times New Roman" w:hAnsi="Times New Roman" w:cs="Times New Roman"/>
          <w:color w:val="000000" w:themeColor="text1"/>
          <w:sz w:val="28"/>
          <w:szCs w:val="28"/>
        </w:rPr>
        <w:t>в приложении №</w:t>
      </w:r>
      <w:r w:rsidR="00E82FB0" w:rsidRPr="007B765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7B765F">
        <w:rPr>
          <w:rFonts w:ascii="Times New Roman" w:hAnsi="Times New Roman" w:cs="Times New Roman"/>
          <w:color w:val="000000" w:themeColor="text1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к Программе.</w:t>
      </w:r>
      <w:proofErr w:type="gramEnd"/>
    </w:p>
    <w:p w:rsidR="00B8761D" w:rsidRPr="00C81FE9" w:rsidRDefault="00B8761D" w:rsidP="005F2893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  <w:lang w:val="en-US"/>
        </w:rPr>
        <w:t>I</w:t>
      </w:r>
      <w:proofErr w:type="spellStart"/>
      <w:r w:rsidRPr="00C81FE9">
        <w:rPr>
          <w:rFonts w:ascii="Times New Roman" w:hAnsi="Times New Roman" w:cs="Times New Roman"/>
          <w:b/>
          <w:bCs/>
          <w:sz w:val="28"/>
          <w:szCs w:val="28"/>
        </w:rPr>
        <w:t>X.Оценка</w:t>
      </w:r>
      <w:proofErr w:type="spellEnd"/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степени влияния выделения дополнительных</w:t>
      </w:r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объемов ресурсов на показатели (индикаторы) </w:t>
      </w:r>
      <w:proofErr w:type="gramStart"/>
      <w:r w:rsidRPr="00C81FE9">
        <w:rPr>
          <w:rFonts w:ascii="Times New Roman" w:hAnsi="Times New Roman" w:cs="Times New Roman"/>
          <w:b/>
          <w:bCs/>
          <w:sz w:val="28"/>
          <w:szCs w:val="28"/>
        </w:rPr>
        <w:t>муниципальной</w:t>
      </w:r>
      <w:proofErr w:type="gramEnd"/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программы, состав и основные характеристики </w:t>
      </w:r>
      <w:proofErr w:type="gramStart"/>
      <w:r w:rsidRPr="00C81FE9">
        <w:rPr>
          <w:rFonts w:ascii="Times New Roman" w:hAnsi="Times New Roman" w:cs="Times New Roman"/>
          <w:b/>
          <w:bCs/>
          <w:sz w:val="28"/>
          <w:szCs w:val="28"/>
        </w:rPr>
        <w:t>основных</w:t>
      </w:r>
      <w:proofErr w:type="gramEnd"/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мероприятий подпрограмм муниципальной программы</w:t>
      </w:r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B8761D" w:rsidRPr="00C81FE9" w:rsidRDefault="00B8761D" w:rsidP="00580BBE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FA1656">
      <w:pPr>
        <w:tabs>
          <w:tab w:val="left" w:pos="-3220"/>
        </w:tabs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X. </w:t>
      </w:r>
      <w:proofErr w:type="gramStart"/>
      <w:r w:rsidRPr="00C81FE9">
        <w:rPr>
          <w:rFonts w:ascii="Times New Roman" w:hAnsi="Times New Roman" w:cs="Times New Roman"/>
          <w:b/>
          <w:bCs/>
          <w:sz w:val="28"/>
          <w:szCs w:val="28"/>
        </w:rPr>
        <w:t>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  <w:proofErr w:type="gramEnd"/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B8761D" w:rsidRPr="00C81FE9" w:rsidRDefault="00B8761D" w:rsidP="00FA1656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lastRenderedPageBreak/>
        <w:t>Способами ограничения финансовых рисков выступают следующие меры: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-определение приоритетов для первоочередного финансирования расходов;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-планирование бюджетных расходов с применением методик оценки эффективности бюджетных расходов.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</w:t>
      </w: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недостижению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организации целенаправленного мониторинга, в том числе усилению информационной, методической и консультационной поддержки потенциальных участников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муниципальной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С целью управления информационными рисками в ходе реализации муниципальной программы будет проводиться работа, направленная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на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: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-использование статистических показателей, обеспечивающих объективность оценки хода и результатов реализации муниципальной программы; 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-мониторинг и оценку исполнения целевых показателей (индикаторов) муниципальной программы, выявление факторов риска, оценку их значимости </w:t>
      </w:r>
      <w:r w:rsidRPr="00C81FE9">
        <w:rPr>
          <w:rFonts w:ascii="Times New Roman" w:hAnsi="Times New Roman" w:cs="Times New Roman"/>
          <w:sz w:val="28"/>
          <w:szCs w:val="28"/>
        </w:rPr>
        <w:lastRenderedPageBreak/>
        <w:t>(анализ вероятности того, что произойдут события, способные отрицательно повлиять на конечные результаты реализации муниципальной программы).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муниципальной 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муниципальной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Основными условиями минимизации административных рисков являются: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формирование эффективной системы управления реализацией муниципальной программы и её подпрограмм;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-повышение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эффективности взаимодействия участников реализации муниципальной программы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 заключение и контроль реализации соглашений о взаимодействии с заинтересованными сторонами;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-создание системы мониторинга реализации муниципальной программы;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-своевременная корректировка мероприятий муниципальной программы.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B8761D" w:rsidRPr="00C81FE9" w:rsidRDefault="00B8761D" w:rsidP="00FA1656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B8761D" w:rsidRPr="00C81FE9" w:rsidRDefault="00B8761D" w:rsidP="00402D5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402D5C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XI.</w:t>
      </w:r>
      <w:r w:rsidR="00FC03E6"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Методика оценки эффективности</w:t>
      </w:r>
    </w:p>
    <w:p w:rsidR="00B8761D" w:rsidRPr="00C81FE9" w:rsidRDefault="00B8761D" w:rsidP="00402D5C">
      <w:pPr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муниципальной программы</w:t>
      </w:r>
    </w:p>
    <w:p w:rsidR="00B8761D" w:rsidRPr="00C81FE9" w:rsidRDefault="00B8761D" w:rsidP="0072342E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ab/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B8761D" w:rsidRPr="00C81FE9" w:rsidRDefault="00B8761D" w:rsidP="0072342E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Методика оценки эффективности муниципальной программы включает в </w:t>
      </w:r>
      <w:r w:rsidRPr="00C81FE9">
        <w:rPr>
          <w:rFonts w:ascii="Times New Roman" w:hAnsi="Times New Roman" w:cs="Times New Roman"/>
          <w:sz w:val="28"/>
          <w:szCs w:val="28"/>
        </w:rPr>
        <w:lastRenderedPageBreak/>
        <w:t>себя проведение количественных оценок эффективности по следующим направлениям: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2) степень соответствия фактических затрат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Глушковского района Курской области запланированному уровню (оценка полноты использования средств бюджета) и эффективности использования средств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  (оценка экономической эффективности достижения результатов);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fi</w:t>
      </w:r>
      <w:proofErr w:type="spellEnd"/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Е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i</w:t>
      </w:r>
      <w:proofErr w:type="spellEnd"/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= --------- x 100%, где: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pi</w:t>
      </w:r>
      <w:proofErr w:type="spellEnd"/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Е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i</w:t>
      </w:r>
      <w:proofErr w:type="spellEnd"/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- степень достижения i-показателя муниципальной программы (процентов);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fi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фактическое значение показателя;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pi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установленное муниципальной программой целевое значение показателя.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Расчет результативности реализации муниципальной программы в целом проводится по формуле:</w:t>
      </w:r>
    </w:p>
    <w:p w:rsidR="00B8761D" w:rsidRPr="00C81FE9" w:rsidRDefault="00686B59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position w:val="-24"/>
          <w:sz w:val="28"/>
          <w:szCs w:val="28"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51.75pt;height:42.75pt;visibility:visible">
            <v:imagedata r:id="rId10" o:title=""/>
          </v:shape>
        </w:pict>
      </w:r>
      <w:r w:rsidR="00B8761D" w:rsidRPr="00C81FE9">
        <w:rPr>
          <w:rFonts w:ascii="Times New Roman" w:hAnsi="Times New Roman" w:cs="Times New Roman"/>
          <w:sz w:val="28"/>
          <w:szCs w:val="28"/>
        </w:rPr>
        <w:t>, где: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n - количество показателей муниципальной программы.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Степень соответствия фактических затрат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 запланированному уровню финансирования муниципальной программы определяется по следующей формуле: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poi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= (</w:t>
      </w:r>
      <w:proofErr w:type="spellStart"/>
      <w:r w:rsidRPr="00C81FE9">
        <w:rPr>
          <w:rFonts w:ascii="Times New Roman" w:hAnsi="Times New Roman" w:cs="Times New Roman"/>
          <w:sz w:val="28"/>
          <w:szCs w:val="28"/>
        </w:rPr>
        <w:t>Сfoi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/ </w:t>
      </w:r>
      <w:proofErr w:type="spellStart"/>
      <w:r w:rsidRPr="00C81FE9">
        <w:rPr>
          <w:rFonts w:ascii="Times New Roman" w:hAnsi="Times New Roman" w:cs="Times New Roman"/>
          <w:sz w:val="28"/>
          <w:szCs w:val="28"/>
        </w:rPr>
        <w:t>Сpoi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>) x 100%, где: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К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poi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степень соответствия фактических затрат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Глушковского района Курской области запланированному уровню финансирования i-основного мероприятия муниципальной программы;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foi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сумма средств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области, израсходованных на реализацию i-основного мероприятия муниципальной программы;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>poi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установленная муниципальной программой сумма средств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Глушковского </w:t>
      </w:r>
      <w:r w:rsidRPr="00C81FE9">
        <w:rPr>
          <w:rFonts w:ascii="Times New Roman" w:hAnsi="Times New Roman" w:cs="Times New Roman"/>
          <w:sz w:val="28"/>
          <w:szCs w:val="28"/>
        </w:rPr>
        <w:lastRenderedPageBreak/>
        <w:t>района Курской области на реализацию i-основного мероприятия.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Расчет полноты использования средств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 в целом по муниципальной программе проводится по формуле:</w:t>
      </w:r>
    </w:p>
    <w:p w:rsidR="00B8761D" w:rsidRPr="00C81FE9" w:rsidRDefault="00686B59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position w:val="-24"/>
          <w:sz w:val="28"/>
          <w:szCs w:val="28"/>
          <w:lang w:eastAsia="ru-RU"/>
        </w:rPr>
        <w:pict>
          <v:shape id="Рисунок 1" o:spid="_x0000_i1026" type="#_x0000_t75" style="width:73.5pt;height:41.25pt;visibility:visible">
            <v:imagedata r:id="rId11" o:title=""/>
          </v:shape>
        </w:pict>
      </w:r>
      <w:r w:rsidR="00B8761D" w:rsidRPr="00C81FE9">
        <w:rPr>
          <w:rFonts w:ascii="Times New Roman" w:hAnsi="Times New Roman" w:cs="Times New Roman"/>
          <w:sz w:val="28"/>
          <w:szCs w:val="28"/>
        </w:rPr>
        <w:t>, где: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Кро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степень соответствия фактических затрат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Глушковского района Курской области запланированному уровню финансирования основных мероприятий муниципальной программы (процентов);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n - количество финансируемых основных мероприятий муниципальной программы.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Коэффициент эффективности использования средств, выделяемых из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области, определяется по следующей формуле: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           Е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Кео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i</w:t>
      </w:r>
      <w:proofErr w:type="spellEnd"/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= ----------, где: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Кро</w:t>
      </w:r>
      <w:proofErr w:type="spellEnd"/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Кео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i</w:t>
      </w:r>
      <w:proofErr w:type="spellEnd"/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- коэффициент эффективности использования средств, выделяемых из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C81FE9">
        <w:rPr>
          <w:rFonts w:ascii="Times New Roman" w:hAnsi="Times New Roman" w:cs="Times New Roman"/>
          <w:sz w:val="28"/>
          <w:szCs w:val="28"/>
        </w:rPr>
        <w:t>Кро</w:t>
      </w:r>
      <w:proofErr w:type="spellEnd"/>
      <w:r w:rsidRPr="00C81FE9">
        <w:rPr>
          <w:rFonts w:ascii="Times New Roman" w:hAnsi="Times New Roman" w:cs="Times New Roman"/>
          <w:sz w:val="28"/>
          <w:szCs w:val="28"/>
        </w:rPr>
        <w:t xml:space="preserve"> - полнота использования средств бюджета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муниципального образования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 Курской области на реализацию основных мероприятий муниципальной программы;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М  x 100%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                                ф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                      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= -------------, где: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                                 М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пл</w:t>
      </w:r>
      <w:proofErr w:type="spellEnd"/>
      <w:proofErr w:type="gramEnd"/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C81FE9">
        <w:rPr>
          <w:rFonts w:ascii="Times New Roman" w:hAnsi="Times New Roman" w:cs="Times New Roman"/>
          <w:sz w:val="28"/>
          <w:szCs w:val="28"/>
        </w:rPr>
        <w:t>СТ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- степень реализации основных мероприятий муниципальной программы;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М  - количество   основных   мероприятий   муниципальной   программы,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 ф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фактически </w:t>
      </w:r>
      <w:proofErr w:type="gramStart"/>
      <w:r w:rsidRPr="00C81FE9">
        <w:rPr>
          <w:rFonts w:ascii="Times New Roman" w:hAnsi="Times New Roman" w:cs="Times New Roman"/>
          <w:sz w:val="28"/>
          <w:szCs w:val="28"/>
        </w:rPr>
        <w:t>реализованных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за отчетный период;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   М   - количество   основных   мероприятий   муниципальной  программы,</w:t>
      </w:r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spellStart"/>
      <w:proofErr w:type="gramStart"/>
      <w:r w:rsidRPr="00C81FE9">
        <w:rPr>
          <w:rFonts w:ascii="Times New Roman" w:hAnsi="Times New Roman" w:cs="Times New Roman"/>
          <w:sz w:val="28"/>
          <w:szCs w:val="28"/>
        </w:rPr>
        <w:t>пл</w:t>
      </w:r>
      <w:proofErr w:type="spellEnd"/>
      <w:proofErr w:type="gramEnd"/>
    </w:p>
    <w:p w:rsidR="00B8761D" w:rsidRPr="00C81FE9" w:rsidRDefault="00B8761D" w:rsidP="00FA1656">
      <w:pPr>
        <w:pStyle w:val="ConsPlusNonformat"/>
        <w:rPr>
          <w:rFonts w:ascii="Times New Roman" w:hAnsi="Times New Roman" w:cs="Times New Roman"/>
          <w:sz w:val="28"/>
          <w:szCs w:val="28"/>
        </w:rPr>
      </w:pPr>
      <w:proofErr w:type="gramStart"/>
      <w:r w:rsidRPr="00C81FE9">
        <w:rPr>
          <w:rFonts w:ascii="Times New Roman" w:hAnsi="Times New Roman" w:cs="Times New Roman"/>
          <w:sz w:val="28"/>
          <w:szCs w:val="28"/>
        </w:rPr>
        <w:t>запланированных</w:t>
      </w:r>
      <w:proofErr w:type="gramEnd"/>
      <w:r w:rsidRPr="00C81FE9">
        <w:rPr>
          <w:rFonts w:ascii="Times New Roman" w:hAnsi="Times New Roman" w:cs="Times New Roman"/>
          <w:sz w:val="28"/>
          <w:szCs w:val="28"/>
        </w:rPr>
        <w:t xml:space="preserve"> на отчетный период.</w:t>
      </w:r>
    </w:p>
    <w:p w:rsidR="00B8761D" w:rsidRPr="00C81FE9" w:rsidRDefault="00B8761D" w:rsidP="00FA1656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911D79" w:rsidRDefault="00911D79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bookmarkStart w:id="2" w:name="Par2944"/>
      <w:bookmarkEnd w:id="2"/>
    </w:p>
    <w:p w:rsidR="00B8761D" w:rsidRPr="00C81FE9" w:rsidRDefault="001575C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 wp14:anchorId="4A513F64" wp14:editId="29F9BB44">
            <wp:simplePos x="0" y="0"/>
            <wp:positionH relativeFrom="column">
              <wp:posOffset>3377565</wp:posOffset>
            </wp:positionH>
            <wp:positionV relativeFrom="paragraph">
              <wp:posOffset>-140970</wp:posOffset>
            </wp:positionV>
            <wp:extent cx="1666875" cy="1636751"/>
            <wp:effectExtent l="0" t="0" r="0" b="0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6367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761D" w:rsidRPr="00C81FE9">
        <w:rPr>
          <w:rFonts w:ascii="Times New Roman" w:hAnsi="Times New Roman" w:cs="Times New Roman"/>
          <w:sz w:val="28"/>
          <w:szCs w:val="28"/>
        </w:rPr>
        <w:t>Приложение №1</w:t>
      </w:r>
    </w:p>
    <w:p w:rsidR="00B8761D" w:rsidRPr="00C81FE9" w:rsidRDefault="00B8761D" w:rsidP="008B3137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Курской области на 201</w:t>
      </w:r>
      <w:r w:rsidR="00911D79">
        <w:rPr>
          <w:rFonts w:ascii="Times New Roman" w:hAnsi="Times New Roman" w:cs="Times New Roman"/>
          <w:sz w:val="28"/>
          <w:szCs w:val="28"/>
        </w:rPr>
        <w:t>8-2024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>»</w:t>
      </w:r>
    </w:p>
    <w:p w:rsidR="00B8761D" w:rsidRPr="00C81FE9" w:rsidRDefault="00B8761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72342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Сведения</w:t>
      </w:r>
    </w:p>
    <w:p w:rsidR="00B8761D" w:rsidRPr="00C81FE9" w:rsidRDefault="00B8761D" w:rsidP="0072342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о показателях (индикаторах) муниципальной программы</w:t>
      </w:r>
    </w:p>
    <w:p w:rsidR="00B8761D" w:rsidRPr="00C81FE9" w:rsidRDefault="00B8761D" w:rsidP="0072342E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9870" w:type="dxa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568"/>
        <w:gridCol w:w="2409"/>
        <w:gridCol w:w="992"/>
        <w:gridCol w:w="1035"/>
        <w:gridCol w:w="852"/>
        <w:gridCol w:w="29"/>
        <w:gridCol w:w="837"/>
        <w:gridCol w:w="776"/>
        <w:gridCol w:w="776"/>
        <w:gridCol w:w="798"/>
        <w:gridCol w:w="798"/>
      </w:tblGrid>
      <w:tr w:rsidR="00911D79" w:rsidRPr="00C81FE9" w:rsidTr="00911D79">
        <w:trPr>
          <w:trHeight w:val="437"/>
        </w:trPr>
        <w:tc>
          <w:tcPr>
            <w:tcW w:w="568" w:type="dxa"/>
            <w:vMerge w:val="restart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</w:t>
            </w:r>
          </w:p>
        </w:tc>
        <w:tc>
          <w:tcPr>
            <w:tcW w:w="2409" w:type="dxa"/>
            <w:vMerge w:val="restart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Наименование показателя (индикатора)</w:t>
            </w:r>
          </w:p>
        </w:tc>
        <w:tc>
          <w:tcPr>
            <w:tcW w:w="992" w:type="dxa"/>
            <w:vMerge w:val="restart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Единица измерения</w:t>
            </w:r>
          </w:p>
        </w:tc>
        <w:tc>
          <w:tcPr>
            <w:tcW w:w="5901" w:type="dxa"/>
            <w:gridSpan w:val="8"/>
          </w:tcPr>
          <w:p w:rsidR="00911D79" w:rsidRPr="00C81FE9" w:rsidRDefault="00911D7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Значение показателей</w:t>
            </w:r>
          </w:p>
        </w:tc>
      </w:tr>
      <w:tr w:rsidR="00911D79" w:rsidRPr="00C81FE9" w:rsidTr="00911D79">
        <w:trPr>
          <w:trHeight w:val="300"/>
        </w:trPr>
        <w:tc>
          <w:tcPr>
            <w:tcW w:w="568" w:type="dxa"/>
            <w:vMerge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2409" w:type="dxa"/>
            <w:vMerge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992" w:type="dxa"/>
            <w:vMerge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035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2018</w:t>
            </w:r>
          </w:p>
        </w:tc>
        <w:tc>
          <w:tcPr>
            <w:tcW w:w="852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2019</w:t>
            </w:r>
          </w:p>
        </w:tc>
        <w:tc>
          <w:tcPr>
            <w:tcW w:w="866" w:type="dxa"/>
            <w:gridSpan w:val="2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2020</w:t>
            </w:r>
          </w:p>
        </w:tc>
        <w:tc>
          <w:tcPr>
            <w:tcW w:w="776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2021</w:t>
            </w:r>
          </w:p>
        </w:tc>
        <w:tc>
          <w:tcPr>
            <w:tcW w:w="776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2022</w:t>
            </w: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2023</w:t>
            </w: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2024</w:t>
            </w:r>
          </w:p>
        </w:tc>
      </w:tr>
      <w:tr w:rsidR="00911D79" w:rsidRPr="00C81FE9" w:rsidTr="00911D79">
        <w:tc>
          <w:tcPr>
            <w:tcW w:w="568" w:type="dxa"/>
          </w:tcPr>
          <w:p w:rsidR="00911D79" w:rsidRPr="00C81FE9" w:rsidRDefault="00911D79" w:rsidP="00AD0235">
            <w:pPr>
              <w:pStyle w:val="aa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Количество благоустроенных общественных территорий</w:t>
            </w:r>
          </w:p>
        </w:tc>
        <w:tc>
          <w:tcPr>
            <w:tcW w:w="992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Ед.</w:t>
            </w:r>
          </w:p>
        </w:tc>
        <w:tc>
          <w:tcPr>
            <w:tcW w:w="1035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81" w:type="dxa"/>
            <w:gridSpan w:val="2"/>
          </w:tcPr>
          <w:p w:rsidR="00911D79" w:rsidRPr="00C81FE9" w:rsidRDefault="00911D7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837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76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76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911D79" w:rsidRPr="00C81FE9" w:rsidTr="00911D79">
        <w:tc>
          <w:tcPr>
            <w:tcW w:w="568" w:type="dxa"/>
          </w:tcPr>
          <w:p w:rsidR="00911D79" w:rsidRPr="00C81FE9" w:rsidRDefault="00911D79" w:rsidP="00AD0235">
            <w:pPr>
              <w:pStyle w:val="aa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Площадь благоустроенных общественных территорий</w:t>
            </w:r>
          </w:p>
        </w:tc>
        <w:tc>
          <w:tcPr>
            <w:tcW w:w="992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35" w:type="dxa"/>
          </w:tcPr>
          <w:p w:rsidR="00911D79" w:rsidRPr="00C81FE9" w:rsidRDefault="00911D7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2295</w:t>
            </w:r>
          </w:p>
        </w:tc>
        <w:tc>
          <w:tcPr>
            <w:tcW w:w="881" w:type="dxa"/>
            <w:gridSpan w:val="2"/>
          </w:tcPr>
          <w:p w:rsidR="00911D79" w:rsidRPr="00C81FE9" w:rsidRDefault="00911D7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46B7D">
              <w:rPr>
                <w:rFonts w:ascii="Times New Roman" w:hAnsi="Times New Roman" w:cs="Times New Roman"/>
                <w:sz w:val="28"/>
                <w:szCs w:val="28"/>
              </w:rPr>
              <w:t>2295</w:t>
            </w:r>
          </w:p>
        </w:tc>
        <w:tc>
          <w:tcPr>
            <w:tcW w:w="837" w:type="dxa"/>
          </w:tcPr>
          <w:p w:rsidR="00911D79" w:rsidRDefault="00686B59" w:rsidP="00974C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7337</w:t>
            </w:r>
          </w:p>
        </w:tc>
        <w:tc>
          <w:tcPr>
            <w:tcW w:w="776" w:type="dxa"/>
          </w:tcPr>
          <w:p w:rsidR="00911D79" w:rsidRDefault="00911D79" w:rsidP="00974C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76" w:type="dxa"/>
          </w:tcPr>
          <w:p w:rsidR="00911D79" w:rsidRDefault="00911D79" w:rsidP="00974C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98" w:type="dxa"/>
          </w:tcPr>
          <w:p w:rsidR="00911D79" w:rsidRDefault="00911D79" w:rsidP="00974C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  <w:tc>
          <w:tcPr>
            <w:tcW w:w="798" w:type="dxa"/>
          </w:tcPr>
          <w:p w:rsidR="00911D79" w:rsidRDefault="00911D79" w:rsidP="00974C0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911D79" w:rsidRPr="00C81FE9" w:rsidTr="00911D79">
        <w:tc>
          <w:tcPr>
            <w:tcW w:w="568" w:type="dxa"/>
          </w:tcPr>
          <w:p w:rsidR="00911D79" w:rsidRPr="00C81FE9" w:rsidRDefault="00911D79" w:rsidP="00AD0235">
            <w:pPr>
              <w:pStyle w:val="aa"/>
              <w:widowControl w:val="0"/>
              <w:numPr>
                <w:ilvl w:val="0"/>
                <w:numId w:val="13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09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Доля площади благоустроенных общественных территорий 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 обшей</w:t>
            </w:r>
            <w:proofErr w:type="gram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площади общественных территорий</w:t>
            </w:r>
          </w:p>
        </w:tc>
        <w:tc>
          <w:tcPr>
            <w:tcW w:w="992" w:type="dxa"/>
          </w:tcPr>
          <w:p w:rsidR="00911D79" w:rsidRPr="00C81FE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%,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кв.м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35" w:type="dxa"/>
          </w:tcPr>
          <w:p w:rsidR="00911D79" w:rsidRPr="00C81FE9" w:rsidRDefault="00911D7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40</w:t>
            </w:r>
          </w:p>
        </w:tc>
        <w:tc>
          <w:tcPr>
            <w:tcW w:w="881" w:type="dxa"/>
            <w:gridSpan w:val="2"/>
          </w:tcPr>
          <w:p w:rsidR="00911D79" w:rsidRPr="00C81FE9" w:rsidRDefault="00686B59" w:rsidP="00836376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  <w:tc>
          <w:tcPr>
            <w:tcW w:w="837" w:type="dxa"/>
          </w:tcPr>
          <w:p w:rsidR="00911D79" w:rsidRDefault="00686B5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70</w:t>
            </w:r>
          </w:p>
        </w:tc>
        <w:tc>
          <w:tcPr>
            <w:tcW w:w="776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76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98" w:type="dxa"/>
          </w:tcPr>
          <w:p w:rsidR="00911D79" w:rsidRDefault="00911D79" w:rsidP="00AD0235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8761D" w:rsidRPr="00C81FE9" w:rsidRDefault="00B8761D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E82FB0" w:rsidRDefault="00E82FB0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82FB0" w:rsidRDefault="00E82FB0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82FB0" w:rsidRDefault="00E82FB0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82FB0" w:rsidRDefault="00E82FB0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E46B7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E46B7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E46B7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E46B7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E46B7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FB7D1C" w:rsidRDefault="00FB7D1C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FB7D1C" w:rsidRDefault="00FB7D1C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FB7D1C" w:rsidRDefault="00FB7D1C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1B6496" w:rsidRDefault="001B6496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FB7D1C" w:rsidRDefault="00FB7D1C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E46B7D" w:rsidRDefault="001575C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1" locked="0" layoutInCell="1" allowOverlap="1" wp14:anchorId="1AACDF7D" wp14:editId="75066FEF">
            <wp:simplePos x="0" y="0"/>
            <wp:positionH relativeFrom="column">
              <wp:posOffset>3481705</wp:posOffset>
            </wp:positionH>
            <wp:positionV relativeFrom="paragraph">
              <wp:posOffset>-73025</wp:posOffset>
            </wp:positionV>
            <wp:extent cx="1685925" cy="1655445"/>
            <wp:effectExtent l="0" t="0" r="0" b="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6554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761D" w:rsidRPr="00C81FE9" w:rsidRDefault="00B8761D" w:rsidP="0072342E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Приложение №2</w:t>
      </w:r>
    </w:p>
    <w:p w:rsidR="00B8761D" w:rsidRPr="00C81FE9" w:rsidRDefault="00B8761D" w:rsidP="008B3137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</w:p>
    <w:p w:rsidR="00B8761D" w:rsidRPr="00C81FE9" w:rsidRDefault="00B8761D" w:rsidP="008B313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Курской области на 201</w:t>
      </w:r>
      <w:r w:rsidR="00911D79">
        <w:rPr>
          <w:rFonts w:ascii="Times New Roman" w:hAnsi="Times New Roman" w:cs="Times New Roman"/>
          <w:sz w:val="28"/>
          <w:szCs w:val="28"/>
        </w:rPr>
        <w:t>8-2024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>»</w:t>
      </w:r>
    </w:p>
    <w:p w:rsidR="00B8761D" w:rsidRPr="00C81FE9" w:rsidRDefault="00B8761D" w:rsidP="00B54162">
      <w:pPr>
        <w:spacing w:after="0" w:line="240" w:lineRule="auto"/>
        <w:jc w:val="center"/>
        <w:rPr>
          <w:sz w:val="28"/>
          <w:szCs w:val="28"/>
        </w:rPr>
      </w:pPr>
    </w:p>
    <w:p w:rsidR="00B8761D" w:rsidRPr="00C81FE9" w:rsidRDefault="00B8761D" w:rsidP="00A444F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Перечень</w:t>
      </w:r>
    </w:p>
    <w:p w:rsidR="00B8761D" w:rsidRPr="00C81FE9" w:rsidRDefault="00B8761D" w:rsidP="00A444F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основных мероприятий муниципальной программы</w:t>
      </w:r>
    </w:p>
    <w:p w:rsidR="00B8761D" w:rsidRPr="00C81FE9" w:rsidRDefault="00B8761D" w:rsidP="00A444FD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«Формирование современной городской </w:t>
      </w:r>
      <w:r w:rsidRPr="00E82FB0">
        <w:rPr>
          <w:rFonts w:ascii="Times New Roman" w:hAnsi="Times New Roman" w:cs="Times New Roman"/>
          <w:b/>
          <w:bCs/>
          <w:sz w:val="28"/>
          <w:szCs w:val="28"/>
        </w:rPr>
        <w:t xml:space="preserve">среды в </w:t>
      </w:r>
      <w:r w:rsidR="00E82FB0" w:rsidRPr="00E82FB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E82FB0">
        <w:rPr>
          <w:rFonts w:ascii="Times New Roman" w:hAnsi="Times New Roman" w:cs="Times New Roman"/>
          <w:b/>
          <w:bCs/>
          <w:sz w:val="28"/>
          <w:szCs w:val="28"/>
        </w:rPr>
        <w:t>Глушковского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района Курской области на 201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>8-202</w:t>
      </w:r>
      <w:r w:rsidR="00911D79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>ы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»</w:t>
      </w:r>
    </w:p>
    <w:p w:rsidR="00B8761D" w:rsidRPr="00C81FE9" w:rsidRDefault="00B8761D" w:rsidP="00E070B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W w:w="10491" w:type="dxa"/>
        <w:tblCellSpacing w:w="5" w:type="nil"/>
        <w:tblInd w:w="-918" w:type="dxa"/>
        <w:tblLayout w:type="fixed"/>
        <w:tblCellMar>
          <w:left w:w="75" w:type="dxa"/>
          <w:right w:w="75" w:type="dxa"/>
        </w:tblCellMar>
        <w:tblLook w:val="0000" w:firstRow="0" w:lastRow="0" w:firstColumn="0" w:lastColumn="0" w:noHBand="0" w:noVBand="0"/>
      </w:tblPr>
      <w:tblGrid>
        <w:gridCol w:w="680"/>
        <w:gridCol w:w="1589"/>
        <w:gridCol w:w="1559"/>
        <w:gridCol w:w="780"/>
        <w:gridCol w:w="747"/>
        <w:gridCol w:w="1972"/>
        <w:gridCol w:w="3164"/>
      </w:tblGrid>
      <w:tr w:rsidR="00B8761D" w:rsidRPr="00C81FE9" w:rsidTr="00FB7D1C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N </w:t>
            </w:r>
          </w:p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158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Ответственный исполнитель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Срок</w:t>
            </w:r>
          </w:p>
        </w:tc>
        <w:tc>
          <w:tcPr>
            <w:tcW w:w="19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Ожидаемый непосредственный</w:t>
            </w:r>
            <w:r w:rsidR="00511D5D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результат</w:t>
            </w:r>
            <w:r w:rsidR="00511D5D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(краткое описание)</w:t>
            </w:r>
          </w:p>
        </w:tc>
        <w:tc>
          <w:tcPr>
            <w:tcW w:w="316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DF00F2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Связь с показателями муниципальной программы </w:t>
            </w:r>
          </w:p>
        </w:tc>
      </w:tr>
      <w:tr w:rsidR="00B8761D" w:rsidRPr="00C81FE9" w:rsidTr="00FB7D1C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8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D5D" w:rsidRPr="00C81FE9" w:rsidRDefault="00511D5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Начала</w:t>
            </w:r>
          </w:p>
          <w:p w:rsidR="00B8761D" w:rsidRPr="00C81FE9" w:rsidRDefault="00511D5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ре</w:t>
            </w:r>
            <w:r w:rsidR="00B8761D" w:rsidRPr="00C81FE9">
              <w:rPr>
                <w:rFonts w:ascii="Times New Roman" w:hAnsi="Times New Roman" w:cs="Times New Roman"/>
                <w:sz w:val="28"/>
                <w:szCs w:val="28"/>
              </w:rPr>
              <w:t>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Окончания</w:t>
            </w:r>
          </w:p>
          <w:p w:rsidR="00B8761D" w:rsidRPr="00C81FE9" w:rsidRDefault="00B8761D" w:rsidP="00942E3B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реализации</w:t>
            </w:r>
          </w:p>
        </w:tc>
        <w:tc>
          <w:tcPr>
            <w:tcW w:w="19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6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B8761D" w:rsidRPr="00C81FE9" w:rsidTr="00FB7D1C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58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9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31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B8761D" w:rsidRPr="00C81FE9" w:rsidTr="00FB7D1C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61D" w:rsidRPr="00C81FE9" w:rsidRDefault="00B8761D" w:rsidP="0072342E">
            <w:pPr>
              <w:pStyle w:val="ConsPlusCell"/>
              <w:numPr>
                <w:ilvl w:val="0"/>
                <w:numId w:val="6"/>
              </w:num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58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B8761D" w:rsidP="00AF7265">
            <w:pPr>
              <w:pStyle w:val="ConsPlusCell"/>
              <w:jc w:val="center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Основное мероприятие 2</w:t>
            </w:r>
          </w:p>
          <w:p w:rsidR="00B8761D" w:rsidRPr="00C81FE9" w:rsidRDefault="00B8761D" w:rsidP="00AF7265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Благоустройство общественных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B8761D" w:rsidP="00E82FB0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Администрация </w:t>
            </w:r>
            <w:r w:rsidR="00E82FB0">
              <w:rPr>
                <w:rFonts w:ascii="Times New Roman" w:hAnsi="Times New Roman" w:cs="Times New Roman"/>
                <w:sz w:val="28"/>
                <w:szCs w:val="28"/>
              </w:rPr>
              <w:t>Попово-Лежачанского сельсовета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Глушковского района Курской области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B8761D" w:rsidP="00756360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201</w:t>
            </w:r>
            <w:r w:rsidR="00C07B44" w:rsidRPr="00C81FE9">
              <w:rPr>
                <w:rFonts w:ascii="Times New Roman" w:hAnsi="Times New Roman" w:cs="Times New Roman"/>
                <w:sz w:val="28"/>
                <w:szCs w:val="28"/>
              </w:rPr>
              <w:t>8</w:t>
            </w:r>
            <w:r w:rsidR="00E46B7D">
              <w:rPr>
                <w:rFonts w:ascii="Times New Roman" w:hAnsi="Times New Roman" w:cs="Times New Roman"/>
                <w:sz w:val="28"/>
                <w:szCs w:val="28"/>
              </w:rPr>
              <w:t xml:space="preserve"> г.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B8761D" w:rsidP="00911D79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  <w:r w:rsidR="00C07B44" w:rsidRPr="00C81FE9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911D79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 w:rsidR="00E46B7D">
              <w:rPr>
                <w:rFonts w:ascii="Times New Roman" w:hAnsi="Times New Roman" w:cs="Times New Roman"/>
                <w:sz w:val="28"/>
                <w:szCs w:val="28"/>
              </w:rPr>
              <w:t xml:space="preserve"> г.</w:t>
            </w:r>
          </w:p>
        </w:tc>
        <w:tc>
          <w:tcPr>
            <w:tcW w:w="1972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836376" w:rsidP="00FB7D1C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="00B8761D" w:rsidRPr="00C81FE9">
              <w:rPr>
                <w:rFonts w:ascii="Times New Roman" w:hAnsi="Times New Roman" w:cs="Times New Roman"/>
                <w:sz w:val="28"/>
                <w:szCs w:val="28"/>
              </w:rPr>
              <w:t>лагоустр</w:t>
            </w:r>
            <w:r w:rsidR="001D5E17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йство общественных территорий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D5E17">
              <w:rPr>
                <w:rFonts w:ascii="Times New Roman" w:hAnsi="Times New Roman" w:cs="Times New Roman"/>
                <w:sz w:val="28"/>
                <w:szCs w:val="28"/>
              </w:rPr>
              <w:t>:</w:t>
            </w:r>
            <w:proofErr w:type="gramEnd"/>
            <w:r w:rsidR="00B8761D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1D5E17">
              <w:rPr>
                <w:rFonts w:ascii="Times New Roman" w:hAnsi="Times New Roman" w:cs="Times New Roman"/>
                <w:sz w:val="28"/>
                <w:szCs w:val="28"/>
              </w:rPr>
              <w:t>(площадь памяти,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аллея </w:t>
            </w:r>
            <w:r w:rsidR="00A4431E">
              <w:rPr>
                <w:rFonts w:ascii="Times New Roman" w:hAnsi="Times New Roman" w:cs="Times New Roman"/>
                <w:sz w:val="28"/>
                <w:szCs w:val="28"/>
              </w:rPr>
              <w:t>погибшим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</w:t>
            </w:r>
            <w:r w:rsidR="00A4431E"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="00490BD5">
              <w:rPr>
                <w:rFonts w:ascii="Times New Roman" w:hAnsi="Times New Roman" w:cs="Times New Roman"/>
                <w:sz w:val="28"/>
                <w:szCs w:val="28"/>
              </w:rPr>
              <w:t>носельчанам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B8761D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FB7D1C">
              <w:rPr>
                <w:rFonts w:ascii="Times New Roman" w:hAnsi="Times New Roman" w:cs="Times New Roman"/>
                <w:sz w:val="28"/>
                <w:szCs w:val="28"/>
              </w:rPr>
              <w:t>сквер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около  Дома Культуры</w:t>
            </w:r>
            <w:r w:rsidR="00014B52"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1D5E17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  <w:tc>
          <w:tcPr>
            <w:tcW w:w="316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8761D" w:rsidRPr="00C81FE9" w:rsidRDefault="00B8761D" w:rsidP="00C159BE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Повышение уровня благоустройства общественных территорий (парков, </w:t>
            </w:r>
            <w:r w:rsidR="00E82FB0">
              <w:rPr>
                <w:rFonts w:ascii="Times New Roman" w:hAnsi="Times New Roman" w:cs="Times New Roman"/>
                <w:sz w:val="28"/>
                <w:szCs w:val="28"/>
              </w:rPr>
              <w:t>площадей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и т.д.)</w:t>
            </w:r>
          </w:p>
          <w:p w:rsidR="00B8761D" w:rsidRPr="00C81FE9" w:rsidRDefault="00B8761D" w:rsidP="00E82FB0">
            <w:pPr>
              <w:pStyle w:val="ConsPlusCel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 w:rsidR="00E82FB0">
              <w:rPr>
                <w:rFonts w:ascii="Times New Roman" w:hAnsi="Times New Roman" w:cs="Times New Roman"/>
                <w:sz w:val="28"/>
                <w:szCs w:val="28"/>
              </w:rPr>
              <w:t>муниципального образования «Попово-Лежачанский сельсовет»</w:t>
            </w:r>
            <w:r w:rsidR="00E82FB0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Глушковского района Курской области</w:t>
            </w:r>
          </w:p>
        </w:tc>
      </w:tr>
    </w:tbl>
    <w:p w:rsidR="00B8761D" w:rsidRPr="00C81FE9" w:rsidRDefault="00B8761D" w:rsidP="00E82FB0">
      <w:pPr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sz w:val="28"/>
          <w:szCs w:val="28"/>
        </w:rPr>
        <w:br w:type="page"/>
      </w:r>
      <w:r w:rsidRPr="00C81FE9">
        <w:rPr>
          <w:rFonts w:ascii="Times New Roman" w:hAnsi="Times New Roman" w:cs="Times New Roman"/>
          <w:sz w:val="28"/>
          <w:szCs w:val="28"/>
        </w:rPr>
        <w:lastRenderedPageBreak/>
        <w:t>Приложение №3</w:t>
      </w:r>
    </w:p>
    <w:p w:rsidR="00B8761D" w:rsidRPr="00C81FE9" w:rsidRDefault="001575CD" w:rsidP="0072342E">
      <w:pPr>
        <w:pStyle w:val="ab"/>
        <w:ind w:firstLine="672"/>
        <w:jc w:val="right"/>
        <w:rPr>
          <w:b w:val="0"/>
          <w:bCs w:val="0"/>
        </w:rPr>
      </w:pPr>
      <w:r>
        <w:rPr>
          <w:noProof/>
          <w:lang w:eastAsia="ru-RU"/>
        </w:rPr>
        <w:drawing>
          <wp:anchor distT="0" distB="0" distL="114300" distR="114300" simplePos="0" relativeHeight="251661312" behindDoc="1" locked="0" layoutInCell="1" allowOverlap="1" wp14:anchorId="6D5A525A" wp14:editId="3D1643D3">
            <wp:simplePos x="0" y="0"/>
            <wp:positionH relativeFrom="column">
              <wp:posOffset>3472815</wp:posOffset>
            </wp:positionH>
            <wp:positionV relativeFrom="paragraph">
              <wp:posOffset>-779145</wp:posOffset>
            </wp:positionV>
            <wp:extent cx="1657350" cy="1627398"/>
            <wp:effectExtent l="0" t="0" r="0" b="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273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761D" w:rsidRPr="00C81FE9">
        <w:rPr>
          <w:b w:val="0"/>
          <w:bCs w:val="0"/>
        </w:rPr>
        <w:t>к муниципальной программе</w:t>
      </w:r>
    </w:p>
    <w:p w:rsidR="00B8761D" w:rsidRPr="00C81FE9" w:rsidRDefault="00B8761D" w:rsidP="00AF726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B8761D" w:rsidRPr="00C81FE9" w:rsidRDefault="00B8761D" w:rsidP="00AF726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 w:rsidR="00E82FB0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="00E82FB0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</w:p>
    <w:p w:rsidR="00B8761D" w:rsidRPr="00C81FE9" w:rsidRDefault="00B8761D" w:rsidP="00AF726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Курской области на 201</w:t>
      </w:r>
      <w:r w:rsidR="00911D79">
        <w:rPr>
          <w:rFonts w:ascii="Times New Roman" w:hAnsi="Times New Roman" w:cs="Times New Roman"/>
          <w:sz w:val="28"/>
          <w:szCs w:val="28"/>
        </w:rPr>
        <w:t>8-2024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>»</w:t>
      </w:r>
    </w:p>
    <w:p w:rsidR="00B8761D" w:rsidRPr="00C81FE9" w:rsidRDefault="00B8761D" w:rsidP="0072342E">
      <w:pPr>
        <w:pStyle w:val="ConsPlusNormal"/>
        <w:ind w:left="142" w:firstLine="530"/>
        <w:jc w:val="both"/>
        <w:rPr>
          <w:sz w:val="28"/>
          <w:szCs w:val="28"/>
        </w:rPr>
      </w:pPr>
    </w:p>
    <w:p w:rsidR="00B8761D" w:rsidRPr="00C81FE9" w:rsidRDefault="00B8761D" w:rsidP="00E070BC">
      <w:pPr>
        <w:pStyle w:val="ab"/>
      </w:pPr>
      <w:r w:rsidRPr="00C81FE9">
        <w:t>Ресурсное обеспечение реализации</w:t>
      </w:r>
    </w:p>
    <w:p w:rsidR="00B8761D" w:rsidRPr="00C81FE9" w:rsidRDefault="00B8761D" w:rsidP="00AF726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муниципальной программы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 xml:space="preserve">  «Формирование современной городской среды в </w:t>
      </w:r>
      <w:r w:rsidR="002577A6" w:rsidRPr="002577A6">
        <w:rPr>
          <w:rFonts w:ascii="Times New Roman" w:hAnsi="Times New Roman" w:cs="Times New Roman"/>
          <w:b/>
          <w:sz w:val="28"/>
          <w:szCs w:val="28"/>
          <w:lang w:eastAsia="ru-RU"/>
        </w:rPr>
        <w:t>муниципальном образовании</w:t>
      </w:r>
      <w:r w:rsidR="00E82FB0" w:rsidRPr="002577A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«Попово-Лежачанский сельсовет»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на 201</w:t>
      </w:r>
      <w:r w:rsidR="00911D79">
        <w:rPr>
          <w:rFonts w:ascii="Times New Roman" w:hAnsi="Times New Roman" w:cs="Times New Roman"/>
          <w:b/>
          <w:bCs/>
          <w:sz w:val="28"/>
          <w:szCs w:val="28"/>
        </w:rPr>
        <w:t>8-2024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>ы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» за счет средств бюджета </w:t>
      </w:r>
      <w:r w:rsidR="00C87ED4" w:rsidRPr="00C87ED4">
        <w:rPr>
          <w:rFonts w:ascii="Times New Roman" w:hAnsi="Times New Roman" w:cs="Times New Roman"/>
          <w:b/>
          <w:sz w:val="28"/>
          <w:szCs w:val="28"/>
        </w:rPr>
        <w:t>муниципального образования «Попово-Лежачанский сельсовет»</w:t>
      </w:r>
      <w:r w:rsidR="00C87ED4" w:rsidRPr="00C81FE9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</w:t>
      </w:r>
    </w:p>
    <w:p w:rsidR="00B8761D" w:rsidRPr="00C81FE9" w:rsidRDefault="00B8761D" w:rsidP="0072342E">
      <w:pPr>
        <w:pStyle w:val="ab"/>
      </w:pPr>
    </w:p>
    <w:tbl>
      <w:tblPr>
        <w:tblW w:w="9320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069"/>
        <w:gridCol w:w="1915"/>
        <w:gridCol w:w="1701"/>
        <w:gridCol w:w="3635"/>
      </w:tblGrid>
      <w:tr w:rsidR="00836376" w:rsidRPr="00C81FE9" w:rsidTr="00836376">
        <w:trPr>
          <w:trHeight w:val="310"/>
        </w:trPr>
        <w:tc>
          <w:tcPr>
            <w:tcW w:w="2069" w:type="dxa"/>
            <w:vMerge w:val="restart"/>
            <w:vAlign w:val="center"/>
          </w:tcPr>
          <w:p w:rsidR="00836376" w:rsidRPr="00C81FE9" w:rsidRDefault="00836376" w:rsidP="005B64A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81FE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Статус</w:t>
            </w:r>
          </w:p>
        </w:tc>
        <w:tc>
          <w:tcPr>
            <w:tcW w:w="1915" w:type="dxa"/>
            <w:vMerge w:val="restart"/>
            <w:vAlign w:val="center"/>
          </w:tcPr>
          <w:p w:rsidR="00836376" w:rsidRPr="00C81FE9" w:rsidRDefault="00836376" w:rsidP="00AF7265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81FE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701" w:type="dxa"/>
            <w:vMerge w:val="restart"/>
            <w:vAlign w:val="center"/>
          </w:tcPr>
          <w:p w:rsidR="00836376" w:rsidRPr="00C81FE9" w:rsidRDefault="00836376" w:rsidP="005B64A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81FE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3635" w:type="dxa"/>
            <w:vAlign w:val="center"/>
          </w:tcPr>
          <w:p w:rsidR="00836376" w:rsidRPr="00C81FE9" w:rsidRDefault="00836376" w:rsidP="005B64A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81FE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Объемы бюджетных ассигнований (тыс. руб.)</w:t>
            </w:r>
          </w:p>
        </w:tc>
      </w:tr>
      <w:tr w:rsidR="00836376" w:rsidRPr="00C81FE9" w:rsidTr="00836376">
        <w:trPr>
          <w:trHeight w:val="960"/>
        </w:trPr>
        <w:tc>
          <w:tcPr>
            <w:tcW w:w="2069" w:type="dxa"/>
            <w:vMerge/>
            <w:vAlign w:val="center"/>
          </w:tcPr>
          <w:p w:rsidR="00836376" w:rsidRPr="00C81FE9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836376" w:rsidRPr="00C81FE9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  <w:vMerge/>
            <w:vAlign w:val="center"/>
          </w:tcPr>
          <w:p w:rsidR="00836376" w:rsidRPr="00C81FE9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3635" w:type="dxa"/>
            <w:vAlign w:val="center"/>
          </w:tcPr>
          <w:p w:rsidR="00836376" w:rsidRPr="00C81FE9" w:rsidRDefault="00836376" w:rsidP="005B64A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C81FE9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2018-2022</w:t>
            </w:r>
          </w:p>
        </w:tc>
      </w:tr>
      <w:tr w:rsidR="00836376" w:rsidRPr="00C81FE9" w:rsidTr="00836376">
        <w:trPr>
          <w:trHeight w:val="517"/>
        </w:trPr>
        <w:tc>
          <w:tcPr>
            <w:tcW w:w="2069" w:type="dxa"/>
            <w:vMerge w:val="restart"/>
            <w:vAlign w:val="center"/>
          </w:tcPr>
          <w:p w:rsidR="00836376" w:rsidRPr="00B3679B" w:rsidRDefault="00836376" w:rsidP="00DF6223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Муниципальная программа </w:t>
            </w:r>
            <w:r w:rsidRPr="00B3679B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муниципального образования «Попово-Лежачанский сельсовет» </w:t>
            </w: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Глушковского района Курской области</w:t>
            </w:r>
          </w:p>
        </w:tc>
        <w:tc>
          <w:tcPr>
            <w:tcW w:w="1915" w:type="dxa"/>
            <w:vMerge w:val="restart"/>
            <w:vAlign w:val="center"/>
          </w:tcPr>
          <w:p w:rsidR="00836376" w:rsidRPr="00B3679B" w:rsidRDefault="00836376" w:rsidP="003B2CD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«Формирование современной городской среды в </w:t>
            </w:r>
            <w:r w:rsidRPr="00B3679B">
              <w:rPr>
                <w:rFonts w:ascii="Times New Roman" w:hAnsi="Times New Roman" w:cs="Times New Roman"/>
                <w:sz w:val="28"/>
                <w:szCs w:val="28"/>
              </w:rPr>
              <w:t xml:space="preserve">муниципальном образовании «Попово-Лежачанский сельсовет» </w:t>
            </w:r>
            <w:r w:rsidRPr="00B3679B">
              <w:rPr>
                <w:rFonts w:ascii="Times New Roman" w:hAnsi="Times New Roman" w:cs="Times New Roman"/>
                <w:bCs/>
                <w:sz w:val="28"/>
                <w:szCs w:val="28"/>
              </w:rPr>
              <w:t>Глушковского района Курской области на 2018-2022 год</w:t>
            </w: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»</w:t>
            </w:r>
          </w:p>
        </w:tc>
        <w:tc>
          <w:tcPr>
            <w:tcW w:w="1701" w:type="dxa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всего</w:t>
            </w:r>
          </w:p>
        </w:tc>
        <w:tc>
          <w:tcPr>
            <w:tcW w:w="3635" w:type="dxa"/>
            <w:vAlign w:val="center"/>
          </w:tcPr>
          <w:p w:rsidR="00B3679B" w:rsidRPr="00B3679B" w:rsidRDefault="00B3679B" w:rsidP="00B367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2018 год –  386,153тыс. рублей,</w:t>
            </w:r>
          </w:p>
          <w:p w:rsidR="00B3679B" w:rsidRPr="00B3679B" w:rsidRDefault="00B3679B" w:rsidP="00B367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2019 год – 617,276 тыс. рублей,</w:t>
            </w:r>
          </w:p>
          <w:p w:rsidR="00B3679B" w:rsidRPr="00B3679B" w:rsidRDefault="00B3679B" w:rsidP="00B367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2020 год – </w:t>
            </w:r>
            <w:r w:rsidR="0064217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1426,357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тыс. рублей,</w:t>
            </w:r>
          </w:p>
          <w:p w:rsidR="00B3679B" w:rsidRPr="00B3679B" w:rsidRDefault="00B3679B" w:rsidP="00B3679B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2021 год – 0,000 тыс. рублей,</w:t>
            </w:r>
          </w:p>
          <w:p w:rsidR="00836376" w:rsidRDefault="00B3679B" w:rsidP="00B3679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2022 год – 0,000 тыс. рублей</w:t>
            </w:r>
            <w:r w:rsidR="00836376" w:rsidRPr="00B3679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11D79" w:rsidRDefault="00911D79" w:rsidP="00B3679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год – 0,000 тыс. рублей</w:t>
            </w:r>
            <w:r w:rsidRPr="00B3679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11D79" w:rsidRPr="00B3679B" w:rsidRDefault="00911D79" w:rsidP="00911D7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год – 0,000 тыс. рублей</w:t>
            </w:r>
            <w:r w:rsidRPr="00B3679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836376" w:rsidRPr="00C81FE9" w:rsidTr="00836376">
        <w:trPr>
          <w:trHeight w:val="310"/>
        </w:trPr>
        <w:tc>
          <w:tcPr>
            <w:tcW w:w="2069" w:type="dxa"/>
            <w:vMerge/>
            <w:vAlign w:val="center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в том числе:</w:t>
            </w:r>
          </w:p>
        </w:tc>
        <w:tc>
          <w:tcPr>
            <w:tcW w:w="3635" w:type="dxa"/>
            <w:vAlign w:val="center"/>
          </w:tcPr>
          <w:p w:rsidR="00836376" w:rsidRPr="00B3679B" w:rsidRDefault="00B3679B" w:rsidP="00411EDB">
            <w:pPr>
              <w:spacing w:after="0" w:line="240" w:lineRule="auto"/>
              <w:jc w:val="center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Средства м</w:t>
            </w:r>
            <w:r w:rsidR="00411ED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естного </w:t>
            </w:r>
            <w:r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 бюджет</w:t>
            </w:r>
            <w:r w:rsidR="00411ED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>а</w:t>
            </w:r>
          </w:p>
        </w:tc>
      </w:tr>
      <w:tr w:rsidR="00836376" w:rsidRPr="00C81FE9" w:rsidTr="00836376">
        <w:trPr>
          <w:trHeight w:val="768"/>
        </w:trPr>
        <w:tc>
          <w:tcPr>
            <w:tcW w:w="2069" w:type="dxa"/>
            <w:vMerge/>
            <w:vAlign w:val="center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915" w:type="dxa"/>
            <w:vMerge/>
            <w:vAlign w:val="center"/>
          </w:tcPr>
          <w:p w:rsidR="00836376" w:rsidRPr="00B3679B" w:rsidRDefault="00836376" w:rsidP="005B64A9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1701" w:type="dxa"/>
          </w:tcPr>
          <w:p w:rsidR="00836376" w:rsidRPr="00B3679B" w:rsidRDefault="00836376" w:rsidP="00C87ED4">
            <w:pPr>
              <w:spacing w:after="0" w:line="240" w:lineRule="auto"/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t xml:space="preserve">Администрация Попово-Лежачанский сельсовет Глушковского района Курской </w:t>
            </w:r>
            <w:r w:rsidRPr="00B3679B">
              <w:rPr>
                <w:rFonts w:ascii="Times New Roman" w:hAnsi="Times New Roman" w:cs="Times New Roman"/>
                <w:bCs/>
                <w:color w:val="000000"/>
                <w:sz w:val="28"/>
                <w:szCs w:val="28"/>
                <w:lang w:eastAsia="ru-RU"/>
              </w:rPr>
              <w:lastRenderedPageBreak/>
              <w:t>области</w:t>
            </w:r>
          </w:p>
        </w:tc>
        <w:tc>
          <w:tcPr>
            <w:tcW w:w="3635" w:type="dxa"/>
            <w:vAlign w:val="center"/>
          </w:tcPr>
          <w:p w:rsidR="00B3679B" w:rsidRPr="00B3679B" w:rsidRDefault="00B3679B" w:rsidP="00B3679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2018 год – 213,687 тыс. рублей,</w:t>
            </w:r>
          </w:p>
          <w:p w:rsidR="00B3679B" w:rsidRPr="00B3679B" w:rsidRDefault="00B3679B" w:rsidP="00B3679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2019 год – 49,051  тыс. рублей,</w:t>
            </w:r>
          </w:p>
          <w:p w:rsidR="00B3679B" w:rsidRPr="00B3679B" w:rsidRDefault="00B3679B" w:rsidP="00B3679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2020 год – </w:t>
            </w:r>
            <w:r w:rsidR="007A0A0F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837,012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тыс. рублей,</w:t>
            </w:r>
          </w:p>
          <w:p w:rsidR="00B3679B" w:rsidRPr="00B3679B" w:rsidRDefault="00B3679B" w:rsidP="00B3679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2021 год – 0,000 тыс. рублей,</w:t>
            </w:r>
          </w:p>
          <w:p w:rsidR="00836376" w:rsidRDefault="00B3679B" w:rsidP="00B3679B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lastRenderedPageBreak/>
              <w:t>2022 год – 0,000 тыс. рублей,</w:t>
            </w:r>
          </w:p>
          <w:p w:rsidR="00911D79" w:rsidRDefault="00911D79" w:rsidP="00911D7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3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год – 0,000 тыс. рублей</w:t>
            </w:r>
            <w:r w:rsidRPr="00B3679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11D79" w:rsidRPr="00B3679B" w:rsidRDefault="00911D79" w:rsidP="00911D79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4</w:t>
            </w:r>
            <w:r w:rsidRPr="00B3679B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год – 0,000 тыс. рублей</w:t>
            </w:r>
            <w:r w:rsidRPr="00B3679B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</w:tbl>
    <w:p w:rsidR="00B8761D" w:rsidRPr="002577A6" w:rsidRDefault="00B8761D" w:rsidP="002577A6">
      <w:pPr>
        <w:pStyle w:val="ae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lastRenderedPageBreak/>
        <w:br w:type="page"/>
      </w:r>
      <w:r w:rsidRPr="002577A6">
        <w:rPr>
          <w:rFonts w:ascii="Times New Roman" w:hAnsi="Times New Roman" w:cs="Times New Roman"/>
          <w:sz w:val="28"/>
          <w:szCs w:val="28"/>
        </w:rPr>
        <w:lastRenderedPageBreak/>
        <w:t>Приложение №4</w:t>
      </w:r>
    </w:p>
    <w:p w:rsidR="00B8761D" w:rsidRPr="002577A6" w:rsidRDefault="001575CD" w:rsidP="002577A6">
      <w:pPr>
        <w:pStyle w:val="ae"/>
        <w:jc w:val="right"/>
        <w:rPr>
          <w:rFonts w:ascii="Times New Roman" w:hAnsi="Times New Roman" w:cs="Times New Roman"/>
          <w:bCs/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62336" behindDoc="1" locked="0" layoutInCell="1" allowOverlap="1" wp14:anchorId="258E255D" wp14:editId="593C196E">
            <wp:simplePos x="0" y="0"/>
            <wp:positionH relativeFrom="column">
              <wp:posOffset>3339465</wp:posOffset>
            </wp:positionH>
            <wp:positionV relativeFrom="paragraph">
              <wp:posOffset>-650240</wp:posOffset>
            </wp:positionV>
            <wp:extent cx="1743075" cy="1711574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17115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761D" w:rsidRPr="002577A6">
        <w:rPr>
          <w:rFonts w:ascii="Times New Roman" w:hAnsi="Times New Roman" w:cs="Times New Roman"/>
          <w:bCs/>
          <w:sz w:val="28"/>
          <w:szCs w:val="28"/>
        </w:rPr>
        <w:t>к муниципальной программе</w:t>
      </w:r>
    </w:p>
    <w:p w:rsidR="00B8761D" w:rsidRPr="002577A6" w:rsidRDefault="00B8761D" w:rsidP="002577A6">
      <w:pPr>
        <w:pStyle w:val="ae"/>
        <w:jc w:val="right"/>
        <w:rPr>
          <w:rFonts w:ascii="Times New Roman" w:hAnsi="Times New Roman" w:cs="Times New Roman"/>
          <w:sz w:val="28"/>
          <w:szCs w:val="28"/>
        </w:rPr>
      </w:pPr>
      <w:r w:rsidRPr="002577A6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B8761D" w:rsidRPr="00C81FE9" w:rsidRDefault="00B8761D" w:rsidP="002577A6">
      <w:pPr>
        <w:pStyle w:val="ae"/>
        <w:jc w:val="right"/>
      </w:pPr>
      <w:r w:rsidRPr="002577A6">
        <w:rPr>
          <w:rFonts w:ascii="Times New Roman" w:hAnsi="Times New Roman" w:cs="Times New Roman"/>
          <w:sz w:val="28"/>
          <w:szCs w:val="28"/>
        </w:rPr>
        <w:t xml:space="preserve"> в </w:t>
      </w:r>
      <w:r w:rsidR="002577A6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="002577A6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2577A6">
        <w:rPr>
          <w:rFonts w:ascii="Times New Roman" w:hAnsi="Times New Roman" w:cs="Times New Roman"/>
          <w:sz w:val="28"/>
          <w:szCs w:val="28"/>
        </w:rPr>
        <w:t xml:space="preserve">Глушковского района </w:t>
      </w:r>
      <w:r w:rsidR="002577A6">
        <w:rPr>
          <w:rFonts w:ascii="Times New Roman" w:hAnsi="Times New Roman" w:cs="Times New Roman"/>
          <w:sz w:val="28"/>
          <w:szCs w:val="28"/>
        </w:rPr>
        <w:t xml:space="preserve"> </w:t>
      </w:r>
      <w:r w:rsidRPr="002577A6">
        <w:rPr>
          <w:rFonts w:ascii="Times New Roman" w:hAnsi="Times New Roman" w:cs="Times New Roman"/>
          <w:sz w:val="28"/>
          <w:szCs w:val="28"/>
        </w:rPr>
        <w:t>Курской области на 201</w:t>
      </w:r>
      <w:r w:rsidR="00911D79">
        <w:rPr>
          <w:rFonts w:ascii="Times New Roman" w:hAnsi="Times New Roman" w:cs="Times New Roman"/>
          <w:sz w:val="28"/>
          <w:szCs w:val="28"/>
        </w:rPr>
        <w:t>8-2024</w:t>
      </w:r>
      <w:r w:rsidRPr="002577A6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2577A6">
        <w:rPr>
          <w:rFonts w:ascii="Times New Roman" w:hAnsi="Times New Roman" w:cs="Times New Roman"/>
          <w:sz w:val="28"/>
          <w:szCs w:val="28"/>
        </w:rPr>
        <w:t>ы</w:t>
      </w:r>
      <w:r w:rsidRPr="00C81FE9">
        <w:t>»</w:t>
      </w:r>
    </w:p>
    <w:p w:rsidR="00B8761D" w:rsidRPr="00C81FE9" w:rsidRDefault="00B8761D" w:rsidP="0072342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8761D" w:rsidRPr="00C81FE9" w:rsidRDefault="00B8761D" w:rsidP="0072342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Ресурсное обеспечение</w:t>
      </w:r>
    </w:p>
    <w:p w:rsidR="00B8761D" w:rsidRPr="00C81FE9" w:rsidRDefault="00B8761D" w:rsidP="0072342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proofErr w:type="gramStart"/>
      <w:r w:rsidRPr="00C81FE9">
        <w:rPr>
          <w:rFonts w:ascii="Times New Roman" w:hAnsi="Times New Roman" w:cs="Times New Roman"/>
          <w:b/>
          <w:bCs/>
          <w:sz w:val="28"/>
          <w:szCs w:val="28"/>
        </w:rPr>
        <w:t>и прогнозная (справочная) оценка расходов федерального бюджета, областного бюджета,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бюджета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="002577A6" w:rsidRPr="002577A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>Глушковского района Курской области и внебюджетных источников на реализацию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целей муниципальной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 xml:space="preserve">программы </w:t>
      </w:r>
      <w:r w:rsidR="002577A6" w:rsidRPr="002577A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муниципального образования «Попово-Лежачанский сельсовет»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>Глушковского района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Курской области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«Формирование современной городской среды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 xml:space="preserve">в </w:t>
      </w:r>
      <w:r w:rsidR="002577A6" w:rsidRPr="002577A6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2577A6">
        <w:rPr>
          <w:rFonts w:ascii="Times New Roman" w:hAnsi="Times New Roman" w:cs="Times New Roman"/>
          <w:b/>
          <w:bCs/>
          <w:sz w:val="28"/>
          <w:szCs w:val="28"/>
        </w:rPr>
        <w:t>Глушковского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района Курской области на 201</w:t>
      </w:r>
      <w:r w:rsidR="00911D79">
        <w:rPr>
          <w:rFonts w:ascii="Times New Roman" w:hAnsi="Times New Roman" w:cs="Times New Roman"/>
          <w:b/>
          <w:bCs/>
          <w:sz w:val="28"/>
          <w:szCs w:val="28"/>
        </w:rPr>
        <w:t>8-2024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b/>
          <w:bCs/>
          <w:sz w:val="28"/>
          <w:szCs w:val="28"/>
        </w:rPr>
        <w:t>ы»</w:t>
      </w:r>
      <w:proofErr w:type="gramEnd"/>
    </w:p>
    <w:tbl>
      <w:tblPr>
        <w:tblW w:w="9604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807"/>
        <w:gridCol w:w="2552"/>
        <w:gridCol w:w="2748"/>
        <w:gridCol w:w="2497"/>
      </w:tblGrid>
      <w:tr w:rsidR="00B8761D" w:rsidRPr="000D686F" w:rsidTr="000D686F">
        <w:trPr>
          <w:trHeight w:val="514"/>
        </w:trPr>
        <w:tc>
          <w:tcPr>
            <w:tcW w:w="1807" w:type="dxa"/>
            <w:vMerge w:val="restart"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Статус</w:t>
            </w:r>
          </w:p>
        </w:tc>
        <w:tc>
          <w:tcPr>
            <w:tcW w:w="2552" w:type="dxa"/>
            <w:vMerge w:val="restart"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Источники ресурсного обеспечения</w:t>
            </w:r>
          </w:p>
        </w:tc>
        <w:tc>
          <w:tcPr>
            <w:tcW w:w="2497" w:type="dxa"/>
            <w:vAlign w:val="center"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Оценка расходов, тыс. руб.</w:t>
            </w:r>
          </w:p>
        </w:tc>
      </w:tr>
      <w:tr w:rsidR="00B8761D" w:rsidRPr="000D686F" w:rsidTr="000D686F">
        <w:trPr>
          <w:trHeight w:val="389"/>
        </w:trPr>
        <w:tc>
          <w:tcPr>
            <w:tcW w:w="1807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497" w:type="dxa"/>
            <w:vAlign w:val="center"/>
          </w:tcPr>
          <w:p w:rsidR="00B8761D" w:rsidRPr="000D686F" w:rsidRDefault="00C07B44" w:rsidP="00AF7265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2018-2022</w:t>
            </w:r>
            <w:r w:rsidR="00B8761D"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B8761D" w:rsidRPr="000D686F" w:rsidTr="000D686F">
        <w:trPr>
          <w:trHeight w:val="233"/>
        </w:trPr>
        <w:tc>
          <w:tcPr>
            <w:tcW w:w="1807" w:type="dxa"/>
            <w:vMerge w:val="restart"/>
            <w:vAlign w:val="center"/>
          </w:tcPr>
          <w:p w:rsidR="00B8761D" w:rsidRPr="000D686F" w:rsidRDefault="00B8761D" w:rsidP="002577A6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Муниципальная программа </w:t>
            </w:r>
            <w:r w:rsidR="002577A6"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муниципального образования «Попово-Лежачанский сельсовет» 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Глушковского района Курской области </w:t>
            </w:r>
          </w:p>
        </w:tc>
        <w:tc>
          <w:tcPr>
            <w:tcW w:w="2552" w:type="dxa"/>
            <w:vMerge w:val="restart"/>
            <w:vAlign w:val="center"/>
          </w:tcPr>
          <w:p w:rsidR="00B8761D" w:rsidRPr="000D686F" w:rsidRDefault="00B8761D" w:rsidP="002577A6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«Формирование современной городской среды в </w:t>
            </w:r>
            <w:r w:rsidR="002577A6"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муниципальном образовании «Попово-Лежачанский сельсовет» 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 Глушковского района Курской области на 201</w:t>
            </w:r>
            <w:r w:rsidR="00511D5D" w:rsidRPr="000D686F">
              <w:rPr>
                <w:rFonts w:ascii="Times New Roman" w:hAnsi="Times New Roman" w:cs="Times New Roman"/>
                <w:sz w:val="24"/>
                <w:szCs w:val="24"/>
              </w:rPr>
              <w:t>8-2022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 год</w:t>
            </w:r>
            <w:r w:rsidR="00511D5D" w:rsidRPr="000D686F">
              <w:rPr>
                <w:rFonts w:ascii="Times New Roman" w:hAnsi="Times New Roman" w:cs="Times New Roman"/>
                <w:sz w:val="24"/>
                <w:szCs w:val="24"/>
              </w:rPr>
              <w:t>ы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2748" w:type="dxa"/>
          </w:tcPr>
          <w:p w:rsidR="00B8761D" w:rsidRPr="000D686F" w:rsidRDefault="00B8761D" w:rsidP="00E070B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2497" w:type="dxa"/>
            <w:vAlign w:val="center"/>
          </w:tcPr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 386,153тыс.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617,276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2020 год – </w:t>
            </w:r>
            <w:r w:rsidR="007A0A0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1426,357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0,000 тыс. рублей,</w:t>
            </w:r>
          </w:p>
          <w:p w:rsidR="00B8761D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2022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  <w:p w:rsidR="00911D79" w:rsidRDefault="00911D79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911D79" w:rsidRPr="000D686F" w:rsidRDefault="00911D79" w:rsidP="00911D79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B8761D" w:rsidRPr="000D686F" w:rsidTr="000D686F">
        <w:trPr>
          <w:trHeight w:val="381"/>
        </w:trPr>
        <w:tc>
          <w:tcPr>
            <w:tcW w:w="1807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B8761D" w:rsidRPr="000D686F" w:rsidRDefault="00B8761D" w:rsidP="004A193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B8761D" w:rsidRPr="000D686F" w:rsidRDefault="00B8761D" w:rsidP="00E070B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Федеральный  и областной бюджеты</w:t>
            </w:r>
          </w:p>
        </w:tc>
        <w:tc>
          <w:tcPr>
            <w:tcW w:w="2497" w:type="dxa"/>
            <w:vAlign w:val="center"/>
          </w:tcPr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2018 год –  386,153тыс.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2019 год – 617,276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2020 год – </w:t>
            </w:r>
            <w:r w:rsidR="007A0A0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589,345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2021 год – 0,000 тыс. рублей,</w:t>
            </w:r>
          </w:p>
          <w:p w:rsidR="00911D79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2022 год – 0,000 тыс.</w:t>
            </w:r>
          </w:p>
          <w:p w:rsidR="00911D79" w:rsidRDefault="00911D79" w:rsidP="00911D79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0D686F" w:rsidRPr="000D686F" w:rsidRDefault="00911D79" w:rsidP="00911D79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lastRenderedPageBreak/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="000D686F"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рублей,</w:t>
            </w:r>
          </w:p>
          <w:p w:rsidR="00B8761D" w:rsidRPr="000D686F" w:rsidRDefault="00B8761D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B8761D" w:rsidRPr="000D686F" w:rsidTr="000D686F">
        <w:trPr>
          <w:trHeight w:val="410"/>
        </w:trPr>
        <w:tc>
          <w:tcPr>
            <w:tcW w:w="1807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B8761D" w:rsidRPr="000D686F" w:rsidRDefault="00B8761D" w:rsidP="004A193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B8761D" w:rsidRPr="000D686F" w:rsidRDefault="00014B52" w:rsidP="00DF6223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Бюджет </w:t>
            </w:r>
            <w:r w:rsidR="002577A6"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муниципального образования «Попово-Лежачанский сельсовет» </w:t>
            </w:r>
            <w:r w:rsidR="00B8761D" w:rsidRPr="000D686F">
              <w:rPr>
                <w:rFonts w:ascii="Times New Roman" w:hAnsi="Times New Roman" w:cs="Times New Roman"/>
                <w:sz w:val="24"/>
                <w:szCs w:val="24"/>
              </w:rPr>
              <w:t>Глушковского района Курской области</w:t>
            </w:r>
          </w:p>
        </w:tc>
        <w:tc>
          <w:tcPr>
            <w:tcW w:w="2497" w:type="dxa"/>
          </w:tcPr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2018 год – 213,687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2019 год – 49,051 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2020 год – </w:t>
            </w:r>
            <w:r w:rsidR="007A0A0F">
              <w:rPr>
                <w:rFonts w:ascii="Times New Roman" w:hAnsi="Times New Roman" w:cs="Times New Roman"/>
                <w:sz w:val="24"/>
                <w:szCs w:val="24"/>
              </w:rPr>
              <w:t>837,012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 xml:space="preserve"> тыс. рублей,</w:t>
            </w:r>
          </w:p>
          <w:p w:rsidR="000D686F" w:rsidRPr="000D686F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2021 год – 0,000 тыс. рублей,</w:t>
            </w:r>
          </w:p>
          <w:p w:rsidR="00B8761D" w:rsidRDefault="000D686F" w:rsidP="000D686F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2022 год – 0,000 тыс. рублей,</w:t>
            </w:r>
          </w:p>
          <w:p w:rsidR="00911D79" w:rsidRDefault="00911D79" w:rsidP="00911D79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3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:rsidR="00911D79" w:rsidRPr="000D686F" w:rsidRDefault="00911D79" w:rsidP="00911D79">
            <w:pPr>
              <w:pStyle w:val="ae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202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4</w:t>
            </w:r>
            <w:r w:rsidRPr="000D686F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год – 0,000 тыс. рублей</w:t>
            </w: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;</w:t>
            </w:r>
          </w:p>
        </w:tc>
      </w:tr>
      <w:tr w:rsidR="00B8761D" w:rsidRPr="000D686F" w:rsidTr="000D686F">
        <w:trPr>
          <w:trHeight w:val="398"/>
        </w:trPr>
        <w:tc>
          <w:tcPr>
            <w:tcW w:w="1807" w:type="dxa"/>
            <w:vMerge/>
          </w:tcPr>
          <w:p w:rsidR="00B8761D" w:rsidRPr="000D686F" w:rsidRDefault="00B8761D" w:rsidP="0072342E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vMerge/>
          </w:tcPr>
          <w:p w:rsidR="00B8761D" w:rsidRPr="000D686F" w:rsidRDefault="00B8761D" w:rsidP="004A193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748" w:type="dxa"/>
          </w:tcPr>
          <w:p w:rsidR="00B8761D" w:rsidRPr="000D686F" w:rsidRDefault="00B8761D" w:rsidP="00E070BC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D686F">
              <w:rPr>
                <w:rFonts w:ascii="Times New Roman" w:hAnsi="Times New Roman" w:cs="Times New Roman"/>
                <w:sz w:val="24"/>
                <w:szCs w:val="24"/>
              </w:rPr>
              <w:t>Внебюджетные источники (1)</w:t>
            </w:r>
          </w:p>
        </w:tc>
        <w:tc>
          <w:tcPr>
            <w:tcW w:w="2497" w:type="dxa"/>
            <w:vAlign w:val="center"/>
          </w:tcPr>
          <w:p w:rsidR="00B8761D" w:rsidRPr="000D686F" w:rsidRDefault="000D686F" w:rsidP="008629DB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</w:tbl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DB6BD2" w:rsidRDefault="00DB6BD2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DB6BD2" w:rsidRDefault="00DB6BD2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DB6BD2" w:rsidRDefault="00DB6BD2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DB6BD2" w:rsidRDefault="00DB6BD2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0D686F" w:rsidRDefault="000D686F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1575CD" w:rsidP="00644EED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3348990</wp:posOffset>
            </wp:positionH>
            <wp:positionV relativeFrom="paragraph">
              <wp:posOffset>-302895</wp:posOffset>
            </wp:positionV>
            <wp:extent cx="1762125" cy="1730279"/>
            <wp:effectExtent l="0" t="0" r="0" b="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7302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8761D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EF38E0">
        <w:rPr>
          <w:rFonts w:ascii="Times New Roman" w:hAnsi="Times New Roman" w:cs="Times New Roman"/>
          <w:sz w:val="28"/>
          <w:szCs w:val="28"/>
        </w:rPr>
        <w:t xml:space="preserve"> 5</w:t>
      </w:r>
    </w:p>
    <w:p w:rsidR="00B8761D" w:rsidRPr="00C81FE9" w:rsidRDefault="00B8761D" w:rsidP="006D2A46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B8761D" w:rsidRPr="00C81FE9" w:rsidRDefault="00B8761D" w:rsidP="006D2A46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B8761D" w:rsidRPr="00C81FE9" w:rsidRDefault="00B8761D" w:rsidP="006D2A46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 w:rsidR="002577A6"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="002577A6"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 w:rsidR="002577A6"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</w:t>
      </w:r>
      <w:r w:rsidR="00511D5D" w:rsidRPr="00C81FE9">
        <w:rPr>
          <w:rFonts w:ascii="Times New Roman" w:hAnsi="Times New Roman" w:cs="Times New Roman"/>
          <w:sz w:val="28"/>
          <w:szCs w:val="28"/>
        </w:rPr>
        <w:t>8-202</w:t>
      </w:r>
      <w:r w:rsidR="00911D79"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</w:t>
      </w:r>
      <w:r w:rsidR="00511D5D" w:rsidRPr="00C81FE9">
        <w:rPr>
          <w:rFonts w:ascii="Times New Roman" w:hAnsi="Times New Roman" w:cs="Times New Roman"/>
          <w:sz w:val="28"/>
          <w:szCs w:val="28"/>
        </w:rPr>
        <w:t>ы</w:t>
      </w:r>
      <w:r w:rsidRPr="00C81FE9">
        <w:rPr>
          <w:rFonts w:ascii="Times New Roman" w:hAnsi="Times New Roman" w:cs="Times New Roman"/>
          <w:sz w:val="28"/>
          <w:szCs w:val="28"/>
        </w:rPr>
        <w:t>»</w:t>
      </w:r>
    </w:p>
    <w:p w:rsidR="00B8761D" w:rsidRDefault="00B8761D" w:rsidP="0009259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2577A6" w:rsidRPr="00C81FE9" w:rsidRDefault="002577A6" w:rsidP="0009259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35371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Перечень общественных территорий,</w:t>
      </w:r>
    </w:p>
    <w:p w:rsidR="00B8761D" w:rsidRPr="00C81FE9" w:rsidRDefault="00B8761D" w:rsidP="0035371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подлежащих благоустройству </w:t>
      </w:r>
      <w:r w:rsidR="00A80397" w:rsidRPr="00C81FE9">
        <w:rPr>
          <w:rFonts w:ascii="Times New Roman" w:hAnsi="Times New Roman" w:cs="Times New Roman"/>
          <w:b/>
          <w:bCs/>
          <w:sz w:val="28"/>
          <w:szCs w:val="28"/>
        </w:rPr>
        <w:t>на 2018-202</w:t>
      </w:r>
      <w:r w:rsidR="004D3016">
        <w:rPr>
          <w:rFonts w:ascii="Times New Roman" w:hAnsi="Times New Roman" w:cs="Times New Roman"/>
          <w:b/>
          <w:bCs/>
          <w:sz w:val="28"/>
          <w:szCs w:val="28"/>
        </w:rPr>
        <w:t>4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 xml:space="preserve"> год</w:t>
      </w:r>
      <w:r w:rsidR="00A80397" w:rsidRPr="00C81FE9">
        <w:rPr>
          <w:rFonts w:ascii="Times New Roman" w:hAnsi="Times New Roman" w:cs="Times New Roman"/>
          <w:b/>
          <w:bCs/>
          <w:sz w:val="28"/>
          <w:szCs w:val="28"/>
        </w:rPr>
        <w:t>ы</w:t>
      </w:r>
      <w:r w:rsidRPr="00C81FE9">
        <w:rPr>
          <w:rFonts w:ascii="Times New Roman" w:hAnsi="Times New Roman" w:cs="Times New Roman"/>
          <w:b/>
          <w:bCs/>
          <w:sz w:val="28"/>
          <w:szCs w:val="28"/>
        </w:rPr>
        <w:t>,</w:t>
      </w:r>
    </w:p>
    <w:p w:rsidR="00B8761D" w:rsidRPr="00C81FE9" w:rsidRDefault="00B8761D" w:rsidP="0035371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C81FE9">
        <w:rPr>
          <w:rFonts w:ascii="Times New Roman" w:hAnsi="Times New Roman" w:cs="Times New Roman"/>
          <w:b/>
          <w:bCs/>
          <w:sz w:val="28"/>
          <w:szCs w:val="28"/>
        </w:rPr>
        <w:t>с перечнем видов работ, планируемых к выполнению</w:t>
      </w:r>
    </w:p>
    <w:p w:rsidR="00B8761D" w:rsidRPr="00C81FE9" w:rsidRDefault="00B8761D" w:rsidP="0009259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p w:rsidR="00B8761D" w:rsidRPr="00C81FE9" w:rsidRDefault="00B8761D" w:rsidP="0009259D">
      <w:pPr>
        <w:pStyle w:val="ConsPlusNormal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11446" w:type="dxa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895"/>
        <w:gridCol w:w="3321"/>
        <w:gridCol w:w="2505"/>
        <w:gridCol w:w="2846"/>
        <w:gridCol w:w="1879"/>
      </w:tblGrid>
      <w:tr w:rsidR="00B8761D" w:rsidRPr="00C81FE9" w:rsidTr="00F326A6">
        <w:trPr>
          <w:gridAfter w:val="1"/>
          <w:wAfter w:w="1879" w:type="dxa"/>
          <w:trHeight w:val="1116"/>
        </w:trPr>
        <w:tc>
          <w:tcPr>
            <w:tcW w:w="895" w:type="dxa"/>
          </w:tcPr>
          <w:p w:rsidR="00B8761D" w:rsidRPr="00C81FE9" w:rsidRDefault="00B8761D" w:rsidP="00AD023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3321" w:type="dxa"/>
          </w:tcPr>
          <w:p w:rsidR="00B8761D" w:rsidRPr="00C81FE9" w:rsidRDefault="00B8761D" w:rsidP="00AD0235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505" w:type="dxa"/>
          </w:tcPr>
          <w:p w:rsidR="00B8761D" w:rsidRPr="00C81FE9" w:rsidRDefault="00B8761D" w:rsidP="00AD0235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Адрес (местоположение) общественной территории</w:t>
            </w:r>
          </w:p>
        </w:tc>
        <w:tc>
          <w:tcPr>
            <w:tcW w:w="2846" w:type="dxa"/>
          </w:tcPr>
          <w:p w:rsidR="00B8761D" w:rsidRPr="00C81FE9" w:rsidRDefault="00B8761D" w:rsidP="00AD0235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Перечень видов работ, планируемых к размещению</w:t>
            </w:r>
          </w:p>
        </w:tc>
      </w:tr>
      <w:tr w:rsidR="00B8761D" w:rsidRPr="00C81FE9" w:rsidTr="00F326A6">
        <w:trPr>
          <w:gridAfter w:val="1"/>
          <w:wAfter w:w="1879" w:type="dxa"/>
          <w:trHeight w:val="275"/>
        </w:trPr>
        <w:tc>
          <w:tcPr>
            <w:tcW w:w="895" w:type="dxa"/>
          </w:tcPr>
          <w:p w:rsidR="00B8761D" w:rsidRPr="00C81FE9" w:rsidRDefault="00B8761D" w:rsidP="00AD0235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1" w:type="dxa"/>
          </w:tcPr>
          <w:p w:rsidR="00B8761D" w:rsidRPr="00C81FE9" w:rsidRDefault="00B8761D" w:rsidP="00FB2E9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Благоустройство 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>площади памяти</w:t>
            </w:r>
            <w:r w:rsidR="000D686F">
              <w:rPr>
                <w:rFonts w:ascii="Times New Roman" w:hAnsi="Times New Roman" w:cs="Times New Roman"/>
                <w:sz w:val="28"/>
                <w:szCs w:val="28"/>
              </w:rPr>
              <w:t xml:space="preserve">, аллеи 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 xml:space="preserve"> п</w:t>
            </w:r>
            <w:r w:rsidR="00FB2E95">
              <w:rPr>
                <w:rFonts w:ascii="Times New Roman" w:hAnsi="Times New Roman" w:cs="Times New Roman"/>
                <w:sz w:val="28"/>
                <w:szCs w:val="28"/>
              </w:rPr>
              <w:t>огибшим</w:t>
            </w:r>
            <w:r w:rsidR="000D686F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 xml:space="preserve"> односельчанам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>село Попово-Лежачи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ул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4D0594">
              <w:rPr>
                <w:rFonts w:ascii="Times New Roman" w:hAnsi="Times New Roman" w:cs="Times New Roman"/>
                <w:sz w:val="28"/>
                <w:szCs w:val="28"/>
              </w:rPr>
              <w:t>ервомайская</w:t>
            </w:r>
            <w:proofErr w:type="spellEnd"/>
            <w:r w:rsidR="000D686F">
              <w:rPr>
                <w:rFonts w:ascii="Times New Roman" w:hAnsi="Times New Roman" w:cs="Times New Roman"/>
                <w:sz w:val="28"/>
                <w:szCs w:val="28"/>
              </w:rPr>
              <w:t xml:space="preserve"> 2А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</w:tc>
        <w:tc>
          <w:tcPr>
            <w:tcW w:w="2505" w:type="dxa"/>
          </w:tcPr>
          <w:p w:rsidR="00B8761D" w:rsidRPr="00C81FE9" w:rsidRDefault="00B8761D" w:rsidP="00AD023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>село Попово-Лежачи</w:t>
            </w:r>
            <w:r w:rsidR="004D0594"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4D0594" w:rsidRPr="00C81FE9">
              <w:rPr>
                <w:rFonts w:ascii="Times New Roman" w:hAnsi="Times New Roman" w:cs="Times New Roman"/>
                <w:sz w:val="28"/>
                <w:szCs w:val="28"/>
              </w:rPr>
              <w:t>ул</w:t>
            </w:r>
            <w:proofErr w:type="gramStart"/>
            <w:r w:rsidR="004D0594"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4D0594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="004D0594">
              <w:rPr>
                <w:rFonts w:ascii="Times New Roman" w:hAnsi="Times New Roman" w:cs="Times New Roman"/>
                <w:sz w:val="28"/>
                <w:szCs w:val="28"/>
              </w:rPr>
              <w:t>ервомайская</w:t>
            </w:r>
            <w:proofErr w:type="spellEnd"/>
            <w:r w:rsidR="000D686F">
              <w:rPr>
                <w:rFonts w:ascii="Times New Roman" w:hAnsi="Times New Roman" w:cs="Times New Roman"/>
                <w:sz w:val="28"/>
                <w:szCs w:val="28"/>
              </w:rPr>
              <w:t xml:space="preserve"> 2А</w:t>
            </w:r>
          </w:p>
        </w:tc>
        <w:tc>
          <w:tcPr>
            <w:tcW w:w="2846" w:type="dxa"/>
          </w:tcPr>
          <w:p w:rsidR="00CC31E5" w:rsidRPr="00CC31E5" w:rsidRDefault="00CC31E5" w:rsidP="00CC31E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>- строительство тротуарных  дорожек на территории  площади  (установка фонарей освещения  на территории  площади</w:t>
            </w:r>
            <w:proofErr w:type="gramStart"/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,</w:t>
            </w:r>
            <w:proofErr w:type="gramEnd"/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CC31E5" w:rsidRPr="00CC31E5" w:rsidRDefault="00CC31E5" w:rsidP="00CC31E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- асфальтирование территории  площади </w:t>
            </w:r>
          </w:p>
          <w:p w:rsidR="00B8761D" w:rsidRPr="00C81FE9" w:rsidRDefault="00CC31E5" w:rsidP="000D686F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-установка изгороди  вокруг площади  </w:t>
            </w:r>
            <w:r w:rsidRPr="003B2CD8">
              <w:rPr>
                <w:rFonts w:ascii="Times New Roman" w:hAnsi="Times New Roman" w:cs="Times New Roman"/>
                <w:sz w:val="28"/>
                <w:szCs w:val="28"/>
              </w:rPr>
              <w:t>- установка скамеек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B2CD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014B52" w:rsidRPr="00C81FE9" w:rsidTr="00F326A6">
        <w:trPr>
          <w:gridAfter w:val="1"/>
          <w:wAfter w:w="1879" w:type="dxa"/>
          <w:trHeight w:val="275"/>
        </w:trPr>
        <w:tc>
          <w:tcPr>
            <w:tcW w:w="895" w:type="dxa"/>
          </w:tcPr>
          <w:p w:rsidR="00014B52" w:rsidRPr="00C81FE9" w:rsidRDefault="00014B52" w:rsidP="00AD0235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1" w:type="dxa"/>
          </w:tcPr>
          <w:p w:rsidR="00014B52" w:rsidRPr="00C81FE9" w:rsidRDefault="00014B52" w:rsidP="00BC6A5B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Благоустройство </w:t>
            </w:r>
            <w:r w:rsidR="00BC6A5B">
              <w:rPr>
                <w:rFonts w:ascii="Times New Roman" w:hAnsi="Times New Roman" w:cs="Times New Roman"/>
                <w:sz w:val="28"/>
                <w:szCs w:val="28"/>
              </w:rPr>
              <w:t>сквера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село Попово-Лежачи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974C05">
              <w:rPr>
                <w:rFonts w:ascii="Times New Roman" w:hAnsi="Times New Roman" w:cs="Times New Roman"/>
                <w:sz w:val="28"/>
                <w:szCs w:val="28"/>
              </w:rPr>
              <w:t>пер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974C05">
              <w:rPr>
                <w:rFonts w:ascii="Times New Roman" w:hAnsi="Times New Roman" w:cs="Times New Roman"/>
                <w:sz w:val="28"/>
                <w:szCs w:val="28"/>
              </w:rPr>
              <w:t>олхозный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</w:tc>
        <w:tc>
          <w:tcPr>
            <w:tcW w:w="2505" w:type="dxa"/>
          </w:tcPr>
          <w:p w:rsidR="00014B52" w:rsidRPr="00C81FE9" w:rsidRDefault="00014B52" w:rsidP="00974C05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село Попово-Лежачи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proofErr w:type="spellStart"/>
            <w:r w:rsidR="00974C05">
              <w:rPr>
                <w:rFonts w:ascii="Times New Roman" w:hAnsi="Times New Roman" w:cs="Times New Roman"/>
                <w:sz w:val="28"/>
                <w:szCs w:val="28"/>
              </w:rPr>
              <w:t>пер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 w:rsidR="00974C05">
              <w:rPr>
                <w:rFonts w:ascii="Times New Roman" w:hAnsi="Times New Roman" w:cs="Times New Roman"/>
                <w:sz w:val="28"/>
                <w:szCs w:val="28"/>
              </w:rPr>
              <w:t>олхозный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2846" w:type="dxa"/>
          </w:tcPr>
          <w:p w:rsidR="003B2CD8" w:rsidRDefault="00014B52" w:rsidP="00911D7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- строительство тротуарных  дорожек на территории  площади  </w:t>
            </w:r>
          </w:p>
          <w:p w:rsidR="00014B52" w:rsidRPr="00CC31E5" w:rsidRDefault="00014B52" w:rsidP="00911D7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>-установка фонарей осв</w:t>
            </w:r>
            <w:r w:rsidR="003B2CD8">
              <w:rPr>
                <w:rFonts w:ascii="Times New Roman" w:hAnsi="Times New Roman" w:cs="Times New Roman"/>
                <w:sz w:val="28"/>
                <w:szCs w:val="28"/>
              </w:rPr>
              <w:t xml:space="preserve">ещения  на территории  площади </w:t>
            </w: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014B52" w:rsidRPr="00CC31E5" w:rsidRDefault="00014B52" w:rsidP="00911D7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>-установка изгороди  вокруг площади</w:t>
            </w:r>
            <w:proofErr w:type="gramStart"/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 ,</w:t>
            </w:r>
            <w:proofErr w:type="gramEnd"/>
          </w:p>
          <w:p w:rsidR="00014B52" w:rsidRDefault="00014B52" w:rsidP="00014B52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74C05">
              <w:rPr>
                <w:rFonts w:ascii="Times New Roman" w:hAnsi="Times New Roman" w:cs="Times New Roman"/>
                <w:sz w:val="28"/>
                <w:szCs w:val="28"/>
              </w:rPr>
              <w:t>- установка скамеек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74C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014B52" w:rsidRDefault="00014B52" w:rsidP="00014B52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-озеленен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>ие сквера,</w:t>
            </w:r>
          </w:p>
          <w:p w:rsidR="00974C05" w:rsidRDefault="00974C05" w:rsidP="00014B52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-цветник -1;</w:t>
            </w:r>
          </w:p>
          <w:p w:rsidR="00974C05" w:rsidRPr="00014B52" w:rsidRDefault="003B2CD8" w:rsidP="003B2CD8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Асфальтирование территории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  <w:r w:rsidR="00974C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</w:tc>
      </w:tr>
      <w:tr w:rsidR="00686B59" w:rsidRPr="00C81FE9" w:rsidTr="00F326A6">
        <w:trPr>
          <w:trHeight w:val="275"/>
        </w:trPr>
        <w:tc>
          <w:tcPr>
            <w:tcW w:w="895" w:type="dxa"/>
          </w:tcPr>
          <w:p w:rsidR="00686B59" w:rsidRPr="00C81FE9" w:rsidRDefault="00686B59" w:rsidP="00AD0235">
            <w:pPr>
              <w:pStyle w:val="ConsPlusNormal"/>
              <w:numPr>
                <w:ilvl w:val="0"/>
                <w:numId w:val="17"/>
              </w:num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321" w:type="dxa"/>
          </w:tcPr>
          <w:p w:rsidR="00686B59" w:rsidRPr="00C81FE9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Благоустройство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сквера 1</w:t>
            </w:r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по адресу: 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село Попово-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Лежачи,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пер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олхозный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</w:p>
        </w:tc>
        <w:tc>
          <w:tcPr>
            <w:tcW w:w="2505" w:type="dxa"/>
          </w:tcPr>
          <w:p w:rsidR="00686B59" w:rsidRPr="00C81FE9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81FE9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Курская область, </w:t>
            </w:r>
            <w:proofErr w:type="spell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Глушковский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 xml:space="preserve"> район,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село Попово-Лежачи,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пер</w:t>
            </w:r>
            <w:proofErr w:type="gramStart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>олхозный</w:t>
            </w:r>
            <w:proofErr w:type="spellEnd"/>
            <w:r w:rsidRPr="00C81FE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</w:p>
        </w:tc>
        <w:tc>
          <w:tcPr>
            <w:tcW w:w="2846" w:type="dxa"/>
          </w:tcPr>
          <w:p w:rsidR="00686B59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укладка тротуарной плитки,</w:t>
            </w: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 </w:t>
            </w:r>
          </w:p>
          <w:p w:rsidR="00686B59" w:rsidRPr="00CC31E5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>-установка фонарей осв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ещения  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территории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,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C31E5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686B59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974C05">
              <w:rPr>
                <w:rFonts w:ascii="Times New Roman" w:hAnsi="Times New Roman" w:cs="Times New Roman"/>
                <w:sz w:val="28"/>
                <w:szCs w:val="28"/>
              </w:rPr>
              <w:t>- установка скамеек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974C0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</w:p>
          <w:p w:rsidR="00686B59" w:rsidRPr="00014B52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79" w:type="dxa"/>
          </w:tcPr>
          <w:p w:rsidR="00686B59" w:rsidRPr="00C81FE9" w:rsidRDefault="00686B59" w:rsidP="00686B59">
            <w:pPr>
              <w:pStyle w:val="ConsPlusNormal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B8761D" w:rsidRDefault="00B8761D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DB6BD2" w:rsidRDefault="00DB6BD2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686B59" w:rsidRDefault="00686B59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</w:p>
    <w:p w:rsidR="00FF0170" w:rsidRPr="00C81FE9" w:rsidRDefault="001575CD" w:rsidP="00FF0170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1" locked="0" layoutInCell="1" allowOverlap="1" wp14:anchorId="25E345CA" wp14:editId="1AF915C6">
            <wp:simplePos x="0" y="0"/>
            <wp:positionH relativeFrom="column">
              <wp:posOffset>3526790</wp:posOffset>
            </wp:positionH>
            <wp:positionV relativeFrom="paragraph">
              <wp:posOffset>-455295</wp:posOffset>
            </wp:positionV>
            <wp:extent cx="1726655" cy="1695450"/>
            <wp:effectExtent l="0" t="0" r="0" b="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6655" cy="16954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170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FF0170">
        <w:rPr>
          <w:rFonts w:ascii="Times New Roman" w:hAnsi="Times New Roman" w:cs="Times New Roman"/>
          <w:sz w:val="28"/>
          <w:szCs w:val="28"/>
        </w:rPr>
        <w:t xml:space="preserve"> 6</w:t>
      </w:r>
    </w:p>
    <w:p w:rsidR="00FF0170" w:rsidRPr="00C81FE9" w:rsidRDefault="00FF0170" w:rsidP="00FF0170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FF0170" w:rsidRPr="00C81FE9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FF0170" w:rsidRPr="00C81FE9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Адресный перечень дворовых территорий,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gramStart"/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нуждающихся</w:t>
      </w:r>
      <w:proofErr w:type="gramEnd"/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 благоустройстве на 2018-2024 годы,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 перечнем видов работ, планируемых к выполнению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W w:w="0" w:type="auto"/>
        <w:tblInd w:w="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673"/>
        <w:gridCol w:w="3595"/>
        <w:gridCol w:w="2472"/>
        <w:gridCol w:w="2827"/>
      </w:tblGrid>
      <w:tr w:rsidR="00FF0170" w:rsidRPr="00FF0170" w:rsidTr="003F10A2">
        <w:trPr>
          <w:trHeight w:val="1116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3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Перечень дворовых территорий, иных мероприятий по благоустройству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Адрес (местоположение) общественной территории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Перечень видов работ, планируемых к размещению</w:t>
            </w:r>
          </w:p>
        </w:tc>
      </w:tr>
      <w:tr w:rsidR="00FF0170" w:rsidRPr="00FF0170" w:rsidTr="003F10A2">
        <w:trPr>
          <w:trHeight w:val="1116"/>
        </w:trPr>
        <w:tc>
          <w:tcPr>
            <w:tcW w:w="6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170" w:rsidRPr="00FF0170" w:rsidRDefault="00FF0170" w:rsidP="00FF0170">
            <w:pPr>
              <w:numPr>
                <w:ilvl w:val="0"/>
                <w:numId w:val="18"/>
              </w:num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5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Default="00FF0170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FF0170" w:rsidRPr="00C81FE9" w:rsidRDefault="00EF1B7E" w:rsidP="00FF0170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3339465</wp:posOffset>
            </wp:positionH>
            <wp:positionV relativeFrom="paragraph">
              <wp:posOffset>-302895</wp:posOffset>
            </wp:positionV>
            <wp:extent cx="1676400" cy="1646104"/>
            <wp:effectExtent l="0" t="0" r="0" b="0"/>
            <wp:wrapNone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46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0170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FF0170">
        <w:rPr>
          <w:rFonts w:ascii="Times New Roman" w:hAnsi="Times New Roman" w:cs="Times New Roman"/>
          <w:sz w:val="28"/>
          <w:szCs w:val="28"/>
        </w:rPr>
        <w:t xml:space="preserve"> 7</w:t>
      </w:r>
    </w:p>
    <w:p w:rsidR="00FF0170" w:rsidRPr="00C81FE9" w:rsidRDefault="00FF0170" w:rsidP="00FF0170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FF0170" w:rsidRPr="00C81FE9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</w:p>
    <w:p w:rsidR="00FF0170" w:rsidRPr="00C81FE9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</w:p>
    <w:p w:rsid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FF017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Мероприятия по проведению работ по образованию земельных участков, на которых расположены многоквартирные дома, работы по благоустройству дворовых территорий   которые </w:t>
      </w:r>
      <w:proofErr w:type="spellStart"/>
      <w:r w:rsidRPr="00FF0170">
        <w:rPr>
          <w:rFonts w:ascii="Times New Roman" w:hAnsi="Times New Roman" w:cs="Times New Roman"/>
          <w:b/>
          <w:sz w:val="28"/>
          <w:szCs w:val="28"/>
          <w:lang w:eastAsia="ru-RU"/>
        </w:rPr>
        <w:t>софинансируются</w:t>
      </w:r>
      <w:proofErr w:type="spellEnd"/>
      <w:r w:rsidRPr="00FF0170">
        <w:rPr>
          <w:rFonts w:ascii="Times New Roman" w:hAnsi="Times New Roman" w:cs="Times New Roman"/>
          <w:b/>
          <w:sz w:val="28"/>
          <w:szCs w:val="28"/>
          <w:lang w:eastAsia="ru-RU"/>
        </w:rPr>
        <w:t xml:space="preserve"> из бюджета Курской области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  <w:lang w:eastAsia="ru-RU"/>
        </w:rPr>
      </w:pPr>
    </w:p>
    <w:tbl>
      <w:tblPr>
        <w:tblW w:w="9835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560"/>
        <w:gridCol w:w="2976"/>
        <w:gridCol w:w="2472"/>
        <w:gridCol w:w="2827"/>
      </w:tblGrid>
      <w:tr w:rsidR="00FF0170" w:rsidRPr="00FF0170" w:rsidTr="000873DF">
        <w:trPr>
          <w:trHeight w:val="1116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 xml:space="preserve">№ </w:t>
            </w:r>
            <w:proofErr w:type="gramStart"/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proofErr w:type="gramEnd"/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/п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Наименование</w:t>
            </w: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Адрес (местоположение) общественной территории</w:t>
            </w: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</w:rPr>
              <w:t>Перечень видов работ, планируемых к размещению</w:t>
            </w:r>
          </w:p>
        </w:tc>
      </w:tr>
      <w:tr w:rsidR="00FF0170" w:rsidRPr="00FF0170" w:rsidTr="000873DF">
        <w:trPr>
          <w:trHeight w:val="1116"/>
        </w:trPr>
        <w:tc>
          <w:tcPr>
            <w:tcW w:w="15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170" w:rsidRPr="00FF0170" w:rsidRDefault="00FF0170" w:rsidP="00FF0170">
            <w:pPr>
              <w:numPr>
                <w:ilvl w:val="0"/>
                <w:numId w:val="19"/>
              </w:num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4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F0170" w:rsidRPr="00FF0170" w:rsidRDefault="00FF0170" w:rsidP="00FF0170">
            <w:pPr>
              <w:autoSpaceDE w:val="0"/>
              <w:autoSpaceDN w:val="0"/>
              <w:adjustRightInd w:val="0"/>
              <w:spacing w:after="0" w:line="240" w:lineRule="atLeast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FF0170" w:rsidRPr="00FF0170" w:rsidRDefault="00FF0170" w:rsidP="00FF0170">
      <w:pPr>
        <w:rPr>
          <w:rFonts w:eastAsia="Times New Roman" w:cs="Times New Roman"/>
          <w:sz w:val="28"/>
          <w:szCs w:val="28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Default="00FF0170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Pr="00FF0170" w:rsidRDefault="00DB6BD2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DB6BD2" w:rsidRPr="00DB6BD2" w:rsidRDefault="00DB6BD2" w:rsidP="00DB6BD2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DB6B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 wp14:anchorId="6CFBA94A" wp14:editId="0D9A78F1">
            <wp:simplePos x="0" y="0"/>
            <wp:positionH relativeFrom="column">
              <wp:posOffset>3339465</wp:posOffset>
            </wp:positionH>
            <wp:positionV relativeFrom="paragraph">
              <wp:posOffset>-302895</wp:posOffset>
            </wp:positionV>
            <wp:extent cx="1676400" cy="1646104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46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6BD2">
        <w:rPr>
          <w:rFonts w:ascii="Times New Roman" w:hAnsi="Times New Roman" w:cs="Times New Roman"/>
          <w:sz w:val="28"/>
          <w:szCs w:val="28"/>
          <w:lang w:eastAsia="ru-RU"/>
        </w:rPr>
        <w:t xml:space="preserve">Приложение № </w:t>
      </w:r>
      <w:r>
        <w:rPr>
          <w:rFonts w:ascii="Times New Roman" w:hAnsi="Times New Roman" w:cs="Times New Roman"/>
          <w:sz w:val="28"/>
          <w:szCs w:val="28"/>
          <w:lang w:eastAsia="ru-RU"/>
        </w:rPr>
        <w:t>8</w:t>
      </w:r>
    </w:p>
    <w:p w:rsidR="00DB6BD2" w:rsidRPr="00DB6BD2" w:rsidRDefault="00DB6BD2" w:rsidP="00DB6BD2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B6BD2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DB6BD2" w:rsidRPr="00DB6BD2" w:rsidRDefault="00DB6BD2" w:rsidP="00DB6BD2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DB6BD2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DB6BD2" w:rsidRPr="00DB6BD2" w:rsidRDefault="00DB6BD2" w:rsidP="00DB6BD2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DB6BD2">
        <w:rPr>
          <w:rFonts w:ascii="Times New Roman" w:hAnsi="Times New Roman" w:cs="Times New Roman"/>
          <w:sz w:val="28"/>
          <w:szCs w:val="28"/>
        </w:rPr>
        <w:t xml:space="preserve"> в </w:t>
      </w:r>
      <w:r w:rsidRPr="00DB6BD2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DB6BD2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DB6BD2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6BD2">
        <w:rPr>
          <w:rFonts w:ascii="Times New Roman" w:eastAsia="Times New Roman" w:hAnsi="Times New Roman" w:cs="Times New Roman"/>
          <w:sz w:val="28"/>
          <w:szCs w:val="28"/>
          <w:lang w:eastAsia="ru-RU"/>
        </w:rPr>
        <w:t>Адресный перечень объектов недвижимого имущества</w:t>
      </w:r>
    </w:p>
    <w:p w:rsidR="00DB6BD2" w:rsidRDefault="00DB6BD2" w:rsidP="00DB6BD2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6B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(включая объекты незавершенного строительства) и </w:t>
      </w:r>
    </w:p>
    <w:p w:rsidR="00DB6BD2" w:rsidRDefault="00DB6BD2" w:rsidP="00DB6BD2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DB6BD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земельных участков, находящихся в собственности </w:t>
      </w:r>
    </w:p>
    <w:p w:rsidR="00DB6BD2" w:rsidRDefault="00DB6BD2" w:rsidP="00DB6BD2">
      <w:pPr>
        <w:spacing w:after="0" w:line="240" w:lineRule="auto"/>
        <w:ind w:firstLine="30"/>
        <w:jc w:val="center"/>
        <w:textAlignment w:val="baseline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DB6BD2" w:rsidRPr="00DB6BD2" w:rsidRDefault="00DB6BD2" w:rsidP="00DB6BD2">
      <w:pPr>
        <w:spacing w:after="0" w:line="240" w:lineRule="auto"/>
        <w:ind w:firstLine="30"/>
        <w:jc w:val="center"/>
        <w:textAlignment w:val="baseline"/>
        <w:rPr>
          <w:rFonts w:ascii="Segoe UI" w:eastAsia="Times New Roman" w:hAnsi="Segoe UI" w:cs="Segoe UI"/>
          <w:sz w:val="28"/>
          <w:szCs w:val="28"/>
          <w:lang w:eastAsia="ru-RU"/>
        </w:rPr>
      </w:pPr>
    </w:p>
    <w:p w:rsidR="00DB6BD2" w:rsidRPr="00DB6BD2" w:rsidRDefault="00DB6BD2" w:rsidP="00DB6BD2">
      <w:pPr>
        <w:spacing w:after="0" w:line="240" w:lineRule="auto"/>
        <w:textAlignment w:val="baseline"/>
        <w:rPr>
          <w:rFonts w:ascii="Segoe UI" w:eastAsia="Times New Roman" w:hAnsi="Segoe UI" w:cs="Segoe UI"/>
          <w:sz w:val="18"/>
          <w:szCs w:val="18"/>
          <w:lang w:eastAsia="ru-RU"/>
        </w:rPr>
      </w:pPr>
      <w:r w:rsidRPr="00DB6BD2">
        <w:rPr>
          <w:rFonts w:ascii="Times New Roman" w:eastAsia="Times New Roman" w:hAnsi="Times New Roman" w:cs="Times New Roman"/>
          <w:sz w:val="24"/>
          <w:szCs w:val="24"/>
          <w:lang w:eastAsia="ru-RU"/>
        </w:rPr>
        <w:t> </w:t>
      </w:r>
    </w:p>
    <w:tbl>
      <w:tblPr>
        <w:tblW w:w="10753" w:type="dxa"/>
        <w:tblInd w:w="-701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4"/>
        <w:gridCol w:w="1974"/>
        <w:gridCol w:w="992"/>
        <w:gridCol w:w="951"/>
        <w:gridCol w:w="1276"/>
        <w:gridCol w:w="750"/>
        <w:gridCol w:w="992"/>
        <w:gridCol w:w="1034"/>
        <w:gridCol w:w="1262"/>
        <w:gridCol w:w="1078"/>
      </w:tblGrid>
      <w:tr w:rsidR="00DB6BD2" w:rsidRPr="00DB6BD2" w:rsidTr="00020EBC">
        <w:trPr>
          <w:trHeight w:val="525"/>
        </w:trPr>
        <w:tc>
          <w:tcPr>
            <w:tcW w:w="444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№ </w:t>
            </w:r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</w:t>
            </w:r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/п </w:t>
            </w:r>
          </w:p>
        </w:tc>
        <w:tc>
          <w:tcPr>
            <w:tcW w:w="5193" w:type="dxa"/>
            <w:gridSpan w:val="4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Адрес объекта недвижимого имущества</w:t>
            </w:r>
          </w:p>
        </w:tc>
        <w:tc>
          <w:tcPr>
            <w:tcW w:w="750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ind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Кадастровый номер земельного участка</w:t>
            </w:r>
          </w:p>
        </w:tc>
        <w:tc>
          <w:tcPr>
            <w:tcW w:w="99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Общая площадь </w:t>
            </w:r>
          </w:p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Земель-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ного</w:t>
            </w:r>
            <w:proofErr w:type="spellEnd"/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участка</w:t>
            </w:r>
          </w:p>
        </w:tc>
        <w:tc>
          <w:tcPr>
            <w:tcW w:w="1034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 малых ар-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хитек</w:t>
            </w:r>
            <w:proofErr w:type="spell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турных</w:t>
            </w:r>
            <w:proofErr w:type="spellEnd"/>
          </w:p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форм на земельном участке</w:t>
            </w:r>
          </w:p>
        </w:tc>
        <w:tc>
          <w:tcPr>
            <w:tcW w:w="1262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Наличие </w:t>
            </w:r>
          </w:p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асфальти-рованного</w:t>
            </w:r>
            <w:proofErr w:type="spellEnd"/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проезда на земельном участке</w:t>
            </w:r>
          </w:p>
        </w:tc>
        <w:tc>
          <w:tcPr>
            <w:tcW w:w="1078" w:type="dxa"/>
            <w:vMerge w:val="restart"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ИНН 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юри</w:t>
            </w:r>
            <w:proofErr w:type="spell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дичес</w:t>
            </w:r>
            <w:proofErr w:type="spell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-кого лица, ИП</w:t>
            </w:r>
          </w:p>
        </w:tc>
      </w:tr>
      <w:tr w:rsidR="00DB6BD2" w:rsidRPr="00DB6BD2" w:rsidTr="00020EBC">
        <w:trPr>
          <w:trHeight w:val="2280"/>
        </w:trPr>
        <w:tc>
          <w:tcPr>
            <w:tcW w:w="444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DB6BD2" w:rsidRPr="00DB6BD2" w:rsidRDefault="00DB6BD2" w:rsidP="00DB6BD2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Наименование муниципального образования</w:t>
            </w:r>
          </w:p>
          <w:p w:rsidR="003F10A2" w:rsidRPr="00DB6BD2" w:rsidRDefault="00DB6BD2" w:rsidP="00DB6BD2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(муниципального района/ городского округа/сельского поселения), наименование населенного пункта, адрес объекта недвижимого имущества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ind w:left="-6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Физическое</w:t>
            </w:r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расположе-ние</w:t>
            </w:r>
            <w:proofErr w:type="spell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обществен-ной территории</w:t>
            </w: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Наименование объекта </w:t>
            </w:r>
            <w:proofErr w:type="spellStart"/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недвижи-мого</w:t>
            </w:r>
            <w:proofErr w:type="spellEnd"/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имущества, </w:t>
            </w: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располо-женного</w:t>
            </w:r>
            <w:proofErr w:type="spellEnd"/>
          </w:p>
          <w:p w:rsidR="003F10A2" w:rsidRPr="00DB6BD2" w:rsidRDefault="00DB6BD2" w:rsidP="00DB6BD2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на земельном участке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Вид пользования</w:t>
            </w:r>
          </w:p>
          <w:p w:rsidR="003F10A2" w:rsidRPr="00DB6BD2" w:rsidRDefault="00DB6BD2" w:rsidP="00DB6BD2">
            <w:pPr>
              <w:spacing w:after="0" w:line="240" w:lineRule="auto"/>
              <w:ind w:left="-60" w:right="-120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  объекта недвижимого имущества/ земельного участка (</w:t>
            </w:r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арен-да</w:t>
            </w:r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, собственность, безвозмездное пользование)</w:t>
            </w:r>
          </w:p>
        </w:tc>
        <w:tc>
          <w:tcPr>
            <w:tcW w:w="750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78" w:type="dxa"/>
            <w:vMerge/>
            <w:tcBorders>
              <w:top w:val="single" w:sz="6" w:space="0" w:color="auto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DB6BD2" w:rsidRPr="00DB6BD2" w:rsidTr="00020EBC">
        <w:trPr>
          <w:trHeight w:val="315"/>
        </w:trPr>
        <w:tc>
          <w:tcPr>
            <w:tcW w:w="4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1 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2 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3 </w:t>
            </w: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4 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5 </w:t>
            </w:r>
          </w:p>
        </w:tc>
        <w:tc>
          <w:tcPr>
            <w:tcW w:w="7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7 </w:t>
            </w:r>
          </w:p>
        </w:tc>
        <w:tc>
          <w:tcPr>
            <w:tcW w:w="103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11 </w:t>
            </w:r>
          </w:p>
        </w:tc>
        <w:tc>
          <w:tcPr>
            <w:tcW w:w="126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12 </w:t>
            </w:r>
          </w:p>
        </w:tc>
        <w:tc>
          <w:tcPr>
            <w:tcW w:w="107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13 </w:t>
            </w:r>
          </w:p>
        </w:tc>
      </w:tr>
      <w:tr w:rsidR="00DB6BD2" w:rsidRPr="00DB6BD2" w:rsidTr="00020EBC">
        <w:trPr>
          <w:trHeight w:val="405"/>
        </w:trPr>
        <w:tc>
          <w:tcPr>
            <w:tcW w:w="444" w:type="dxa"/>
            <w:tcBorders>
              <w:top w:val="nil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3F10A2" w:rsidRPr="00DB6BD2" w:rsidRDefault="00DB6BD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1. </w:t>
            </w:r>
          </w:p>
        </w:tc>
        <w:tc>
          <w:tcPr>
            <w:tcW w:w="197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DB6BD2" w:rsidRPr="00DB6BD2" w:rsidRDefault="00DB6BD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Муниципальное  образование «</w:t>
            </w:r>
            <w:proofErr w:type="gram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</w:t>
            </w:r>
            <w:proofErr w:type="gram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</w:t>
            </w:r>
          </w:p>
          <w:p w:rsidR="003F10A2" w:rsidRPr="00DB6BD2" w:rsidRDefault="00DB6BD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proofErr w:type="spellStart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пово</w:t>
            </w:r>
            <w:proofErr w:type="spellEnd"/>
            <w:r w:rsidRPr="00DB6BD2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-Лежачанский  сельсовет» Глушковского района</w:t>
            </w: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51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ind w:right="-120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750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99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34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262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1078" w:type="dxa"/>
            <w:tcBorders>
              <w:top w:val="nil"/>
              <w:left w:val="nil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3F10A2" w:rsidRPr="00DB6BD2" w:rsidRDefault="003F10A2" w:rsidP="00DB6BD2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DB6BD2" w:rsidRPr="00FF0170" w:rsidRDefault="00DB6BD2" w:rsidP="00FF0170">
      <w:pPr>
        <w:rPr>
          <w:rFonts w:eastAsia="Times New Roman" w:cs="Times New Roman"/>
          <w:lang w:eastAsia="ru-RU"/>
        </w:rPr>
      </w:pPr>
    </w:p>
    <w:p w:rsidR="00FF0170" w:rsidRDefault="00FF0170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Pr="00FF0170" w:rsidRDefault="00746716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746716" w:rsidRPr="00DB6BD2" w:rsidRDefault="00746716" w:rsidP="00746716">
      <w:pPr>
        <w:autoSpaceDE w:val="0"/>
        <w:autoSpaceDN w:val="0"/>
        <w:adjustRightInd w:val="0"/>
        <w:spacing w:after="0" w:line="240" w:lineRule="auto"/>
        <w:jc w:val="right"/>
        <w:rPr>
          <w:rFonts w:ascii="Times New Roman" w:hAnsi="Times New Roman" w:cs="Times New Roman"/>
          <w:sz w:val="28"/>
          <w:szCs w:val="28"/>
          <w:lang w:eastAsia="ru-RU"/>
        </w:rPr>
      </w:pPr>
      <w:r w:rsidRPr="00DB6BD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 wp14:anchorId="3E578E93" wp14:editId="4005639C">
            <wp:simplePos x="0" y="0"/>
            <wp:positionH relativeFrom="column">
              <wp:posOffset>3339465</wp:posOffset>
            </wp:positionH>
            <wp:positionV relativeFrom="paragraph">
              <wp:posOffset>-302895</wp:posOffset>
            </wp:positionV>
            <wp:extent cx="1676400" cy="1646104"/>
            <wp:effectExtent l="0" t="0" r="0" b="0"/>
            <wp:wrapNone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16461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B6BD2">
        <w:rPr>
          <w:rFonts w:ascii="Times New Roman" w:hAnsi="Times New Roman" w:cs="Times New Roman"/>
          <w:sz w:val="28"/>
          <w:szCs w:val="28"/>
          <w:lang w:eastAsia="ru-RU"/>
        </w:rPr>
        <w:t xml:space="preserve">Приложение № </w:t>
      </w:r>
      <w:r>
        <w:rPr>
          <w:rFonts w:ascii="Times New Roman" w:hAnsi="Times New Roman" w:cs="Times New Roman"/>
          <w:sz w:val="28"/>
          <w:szCs w:val="28"/>
          <w:lang w:eastAsia="ru-RU"/>
        </w:rPr>
        <w:t>9</w:t>
      </w:r>
    </w:p>
    <w:p w:rsidR="00746716" w:rsidRPr="00DB6BD2" w:rsidRDefault="00746716" w:rsidP="00746716">
      <w:pPr>
        <w:spacing w:after="0" w:line="240" w:lineRule="auto"/>
        <w:ind w:firstLine="672"/>
        <w:jc w:val="right"/>
        <w:rPr>
          <w:rFonts w:ascii="Times New Roman" w:eastAsia="Times New Roman" w:hAnsi="Times New Roman" w:cs="Times New Roman"/>
          <w:sz w:val="28"/>
          <w:szCs w:val="28"/>
        </w:rPr>
      </w:pPr>
      <w:r w:rsidRPr="00DB6BD2">
        <w:rPr>
          <w:rFonts w:ascii="Times New Roman" w:eastAsia="Times New Roman" w:hAnsi="Times New Roman" w:cs="Times New Roman"/>
          <w:sz w:val="28"/>
          <w:szCs w:val="28"/>
        </w:rPr>
        <w:t>к муниципальной программе</w:t>
      </w:r>
    </w:p>
    <w:p w:rsidR="00746716" w:rsidRPr="00DB6BD2" w:rsidRDefault="00746716" w:rsidP="00746716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DB6BD2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746716" w:rsidRPr="00DB6BD2" w:rsidRDefault="00746716" w:rsidP="00746716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DB6BD2">
        <w:rPr>
          <w:rFonts w:ascii="Times New Roman" w:hAnsi="Times New Roman" w:cs="Times New Roman"/>
          <w:sz w:val="28"/>
          <w:szCs w:val="28"/>
        </w:rPr>
        <w:t xml:space="preserve"> в </w:t>
      </w:r>
      <w:r w:rsidRPr="00DB6BD2">
        <w:rPr>
          <w:rFonts w:ascii="Times New Roman" w:hAnsi="Times New Roman" w:cs="Times New Roman"/>
          <w:sz w:val="28"/>
          <w:szCs w:val="28"/>
          <w:lang w:eastAsia="ru-RU"/>
        </w:rPr>
        <w:t xml:space="preserve">муниципальном образовании «Попово-Лежачанский сельсовет» </w:t>
      </w:r>
      <w:r w:rsidRPr="00DB6BD2">
        <w:rPr>
          <w:rFonts w:ascii="Times New Roman" w:hAnsi="Times New Roman" w:cs="Times New Roman"/>
          <w:sz w:val="28"/>
          <w:szCs w:val="28"/>
        </w:rPr>
        <w:t>Глушковского района Курской области на 2018-2024 годы»</w:t>
      </w: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Pr="00746716" w:rsidRDefault="00746716" w:rsidP="00746716">
      <w:pPr>
        <w:pStyle w:val="ae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46716">
        <w:rPr>
          <w:rFonts w:ascii="Times New Roman" w:hAnsi="Times New Roman" w:cs="Times New Roman"/>
          <w:sz w:val="28"/>
          <w:szCs w:val="28"/>
          <w:lang w:eastAsia="ru-RU"/>
        </w:rPr>
        <w:t>Мероприятия по инвентаризации уровня  благоустройства</w:t>
      </w:r>
    </w:p>
    <w:p w:rsidR="00746716" w:rsidRPr="00746716" w:rsidRDefault="00746716" w:rsidP="00746716">
      <w:pPr>
        <w:pStyle w:val="ae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746716">
        <w:rPr>
          <w:rFonts w:ascii="Times New Roman" w:hAnsi="Times New Roman" w:cs="Times New Roman"/>
          <w:sz w:val="28"/>
          <w:szCs w:val="28"/>
          <w:lang w:eastAsia="ru-RU"/>
        </w:rPr>
        <w:t>индивидуальных жилых домов и  земельных участков</w:t>
      </w: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tbl>
      <w:tblPr>
        <w:tblStyle w:val="a3"/>
        <w:tblW w:w="0" w:type="auto"/>
        <w:tblInd w:w="534" w:type="dxa"/>
        <w:tblLook w:val="04A0" w:firstRow="1" w:lastRow="0" w:firstColumn="1" w:lastColumn="0" w:noHBand="0" w:noVBand="1"/>
      </w:tblPr>
      <w:tblGrid>
        <w:gridCol w:w="989"/>
        <w:gridCol w:w="4797"/>
        <w:gridCol w:w="3674"/>
      </w:tblGrid>
      <w:tr w:rsidR="00746716" w:rsidRPr="00746716" w:rsidTr="00746716">
        <w:tc>
          <w:tcPr>
            <w:tcW w:w="992" w:type="dxa"/>
          </w:tcPr>
          <w:p w:rsidR="00746716" w:rsidRP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№</w:t>
            </w:r>
          </w:p>
          <w:p w:rsidR="00746716" w:rsidRP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proofErr w:type="gramStart"/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4819" w:type="dxa"/>
          </w:tcPr>
          <w:p w:rsidR="00746716" w:rsidRP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Наименование</w:t>
            </w:r>
            <w:r w:rsidRPr="0074671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</w:t>
            </w: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ероприяти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й</w:t>
            </w: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по инвентаризации уровня  благоустройства</w:t>
            </w:r>
          </w:p>
          <w:p w:rsidR="00746716" w:rsidRP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индивидуальных жилых домов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 земельных участков</w:t>
            </w:r>
          </w:p>
        </w:tc>
        <w:tc>
          <w:tcPr>
            <w:tcW w:w="3686" w:type="dxa"/>
          </w:tcPr>
          <w:p w:rsid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Адрес (местоположение)</w:t>
            </w:r>
          </w:p>
          <w:p w:rsidR="00746716" w:rsidRPr="00746716" w:rsidRDefault="00746716" w:rsidP="00746716">
            <w:pPr>
              <w:pStyle w:val="ae"/>
              <w:jc w:val="center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  <w:r w:rsidRPr="00746716"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>жилых домов</w:t>
            </w:r>
            <w:r>
              <w:rPr>
                <w:rFonts w:ascii="Times New Roman" w:hAnsi="Times New Roman" w:cs="Times New Roman"/>
                <w:sz w:val="24"/>
                <w:szCs w:val="24"/>
                <w:lang w:eastAsia="ru-RU"/>
              </w:rPr>
              <w:t xml:space="preserve"> и земельных участков</w:t>
            </w:r>
          </w:p>
        </w:tc>
      </w:tr>
      <w:tr w:rsidR="00746716" w:rsidRPr="00746716" w:rsidTr="00746716">
        <w:tc>
          <w:tcPr>
            <w:tcW w:w="992" w:type="dxa"/>
          </w:tcPr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</w:tcPr>
          <w:p w:rsid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  <w:tr w:rsidR="00746716" w:rsidRPr="00746716" w:rsidTr="00746716">
        <w:tc>
          <w:tcPr>
            <w:tcW w:w="992" w:type="dxa"/>
          </w:tcPr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4819" w:type="dxa"/>
          </w:tcPr>
          <w:p w:rsid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  <w:tc>
          <w:tcPr>
            <w:tcW w:w="3686" w:type="dxa"/>
          </w:tcPr>
          <w:p w:rsidR="00746716" w:rsidRPr="00746716" w:rsidRDefault="00746716" w:rsidP="00746716">
            <w:pPr>
              <w:pStyle w:val="ae"/>
              <w:rPr>
                <w:rFonts w:ascii="Times New Roman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:rsidR="00746716" w:rsidRPr="00746716" w:rsidRDefault="00746716" w:rsidP="00746716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Default="00746716" w:rsidP="00FF0170">
      <w:pPr>
        <w:rPr>
          <w:rFonts w:eastAsia="Times New Roman" w:cs="Times New Roman"/>
          <w:lang w:eastAsia="ru-RU"/>
        </w:rPr>
      </w:pPr>
    </w:p>
    <w:p w:rsidR="00746716" w:rsidRPr="00FF0170" w:rsidRDefault="00746716" w:rsidP="00FF0170">
      <w:pPr>
        <w:rPr>
          <w:rFonts w:eastAsia="Times New Roman" w:cs="Times New Roman"/>
          <w:lang w:eastAsia="ru-RU"/>
        </w:rPr>
      </w:pPr>
    </w:p>
    <w:p w:rsidR="00016D0C" w:rsidRPr="00C81FE9" w:rsidRDefault="00EF1B7E" w:rsidP="00016D0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3463290</wp:posOffset>
            </wp:positionH>
            <wp:positionV relativeFrom="paragraph">
              <wp:posOffset>-369570</wp:posOffset>
            </wp:positionV>
            <wp:extent cx="1657350" cy="1627398"/>
            <wp:effectExtent l="0" t="0" r="0" b="0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273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6D0C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016D0C">
        <w:rPr>
          <w:rFonts w:ascii="Times New Roman" w:hAnsi="Times New Roman" w:cs="Times New Roman"/>
          <w:sz w:val="28"/>
          <w:szCs w:val="28"/>
        </w:rPr>
        <w:t xml:space="preserve"> </w:t>
      </w:r>
      <w:r w:rsidR="003F10A2">
        <w:rPr>
          <w:rFonts w:ascii="Times New Roman" w:hAnsi="Times New Roman" w:cs="Times New Roman"/>
          <w:sz w:val="28"/>
          <w:szCs w:val="28"/>
        </w:rPr>
        <w:t>10</w:t>
      </w:r>
    </w:p>
    <w:p w:rsidR="00016D0C" w:rsidRPr="00C81FE9" w:rsidRDefault="00016D0C" w:rsidP="00016D0C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Pr="00FF0170" w:rsidRDefault="00FF0170" w:rsidP="00FF0170">
      <w:pPr>
        <w:spacing w:after="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3" w:name="Par46"/>
      <w:bookmarkEnd w:id="3"/>
      <w:r w:rsidRPr="00FF0170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Порядок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разработки, обсуждения с заинтересованными лицами и утверждения дизайн - проекта благоустройства общественных территорий,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proofErr w:type="gramStart"/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включенных</w:t>
      </w:r>
      <w:proofErr w:type="gramEnd"/>
      <w:r w:rsidRPr="00FF017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в муниципальную программу на 2018-2024 годы</w:t>
      </w:r>
    </w:p>
    <w:p w:rsidR="00FF0170" w:rsidRPr="00FF0170" w:rsidRDefault="00FF0170" w:rsidP="00FF0170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Настоящий порядок устанавливает процедуру разработки, обсуждения с заинтересованными лицами и утверждения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дизайн-проектов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благоустройства общественных территорий, включаемых в муниципальную программу формирования современной городской среды в МО «Попово-Лежачанский сельсовет»  Глушковского района Курской области (далее - Порядок).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2. Для целей Порядка применяются следующие понятия:</w:t>
      </w:r>
    </w:p>
    <w:p w:rsidR="00FF0170" w:rsidRPr="00FF0170" w:rsidRDefault="00FF0170" w:rsidP="00FF0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2.1. общественная территория -  участки, иные части </w:t>
      </w:r>
      <w:r w:rsidRPr="00FF017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территории</w:t>
      </w: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села, предназначенные преимущественно для размещения и обеспечения функционирования объектов массового посещения, в том числе объектов культуры, образования, обслуживания, торговли, досуга, спорта, туризма, здравоохранения, религиозных организаций, а также объектов административного, делового назначения.</w:t>
      </w:r>
      <w:proofErr w:type="gramEnd"/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hAnsi="Times New Roman" w:cs="Times New Roman"/>
          <w:sz w:val="28"/>
          <w:szCs w:val="28"/>
          <w:lang w:eastAsia="ru-RU"/>
        </w:rPr>
        <w:t>2.2. заинтересованные лица – жители МО «Попово-Лежачанский сельсовет».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3. Разработка дизайн - проекта обеспечивается Администрацией Попово-Лежачанского сельсовет Глушковского района Курской области (далее - уполномоченный орган).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4. Дизайн-проект разрабатывается в отношении общественных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FF0170" w:rsidRPr="00FF0170" w:rsidRDefault="00FF0170" w:rsidP="00FF0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5. В дизайн - прое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кт вкл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FF0170" w:rsidRPr="00FF0170" w:rsidRDefault="00FF0170" w:rsidP="00FF0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Содержание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дизайн-проекта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зависит от вида и состава планируемых работ.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Дизайн-проект может быть подготовлен в виде проектно-сметной документации или в упрощенном виде - изображение общественной территории на топографической съемке в масштабе с отображением текстового и визуального описания проекта благоустройства общественной территории и техническому оснащению площадок исходя из минимального и дополнительного перечней </w:t>
      </w: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работ, с описанием работ и мероприятий, предлагаемых к выполнению, со сметным расчетом стоимости работ исходя из единичных расценок.  </w:t>
      </w:r>
      <w:proofErr w:type="gramEnd"/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 Разработка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дизайн-проекта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осуществляется с учетом местных нормативов градостроительного проектирования МО «Попово-Лежачанский сельсовет»  Глушковского района Курской области.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6. Разработка дизайн - проекта включает следующие стадии: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6.1. осмотр общественной территории, предлагаемой к благоустройству, совместно с представителем заинтересованных лиц;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6.2. разработка дизайн - проекта;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6.3. согласование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дизайн-проекта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благоустройства общественной территории с представителем заинтересованных лиц;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6.4. утверждение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дизайн-проекта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общественной муниципальной комиссией.</w:t>
      </w:r>
    </w:p>
    <w:p w:rsidR="00FF0170" w:rsidRPr="00FF0170" w:rsidRDefault="00FF0170" w:rsidP="00FF0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7. Представитель заинтересованных лиц обязан рассмотреть представленный дизайн-проект в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срок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не превышающий трех календарных дней с момента его получения и представить в Администрацию Попово-Лежачанский сельсовет сельсовета Глушковского района Курской области согласованный дизайн-проект или мотивированные замечания.</w:t>
      </w:r>
    </w:p>
    <w:p w:rsidR="00FF0170" w:rsidRPr="00FF0170" w:rsidRDefault="00FF0170" w:rsidP="00FF017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случае не урегулирования замечаний, Администрация Попово-Лежачанский сельсовет сельсовета района Курской области 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</w:t>
      </w:r>
      <w:proofErr w:type="gramStart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дизайн-проекту</w:t>
      </w:r>
      <w:proofErr w:type="gramEnd"/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FF0170" w:rsidRPr="00FF0170" w:rsidRDefault="00FF0170" w:rsidP="00FF0170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sz w:val="28"/>
          <w:szCs w:val="28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FF0170" w:rsidRPr="00FF0170" w:rsidRDefault="00FF0170" w:rsidP="00FF0170">
      <w:pPr>
        <w:rPr>
          <w:rFonts w:eastAsia="Times New Roman"/>
          <w:sz w:val="28"/>
          <w:szCs w:val="28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sz w:val="28"/>
          <w:szCs w:val="28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Default="00FF0170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EA0277" w:rsidRDefault="00EA0277" w:rsidP="00FF0170">
      <w:pPr>
        <w:rPr>
          <w:rFonts w:eastAsia="Times New Roman" w:cs="Times New Roman"/>
          <w:lang w:eastAsia="ru-RU"/>
        </w:rPr>
      </w:pPr>
    </w:p>
    <w:p w:rsidR="00EA0277" w:rsidRPr="00C81FE9" w:rsidRDefault="00EA0277" w:rsidP="00EA0277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1" locked="0" layoutInCell="1" allowOverlap="1" wp14:anchorId="4BB231C0" wp14:editId="0E2B804C">
            <wp:simplePos x="0" y="0"/>
            <wp:positionH relativeFrom="column">
              <wp:posOffset>3568065</wp:posOffset>
            </wp:positionH>
            <wp:positionV relativeFrom="paragraph">
              <wp:posOffset>-226695</wp:posOffset>
            </wp:positionV>
            <wp:extent cx="1657350" cy="1627398"/>
            <wp:effectExtent l="0" t="0" r="0" b="0"/>
            <wp:wrapNone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273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>
        <w:rPr>
          <w:rFonts w:ascii="Times New Roman" w:hAnsi="Times New Roman" w:cs="Times New Roman"/>
          <w:sz w:val="28"/>
          <w:szCs w:val="28"/>
        </w:rPr>
        <w:t xml:space="preserve"> 11</w:t>
      </w:r>
    </w:p>
    <w:p w:rsidR="00EA0277" w:rsidRPr="00C81FE9" w:rsidRDefault="00EA0277" w:rsidP="00EA0277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EA0277" w:rsidRPr="00C81FE9" w:rsidRDefault="00EA0277" w:rsidP="00EA027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EA0277" w:rsidRPr="00C81FE9" w:rsidRDefault="00EA0277" w:rsidP="00EA0277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EA0277" w:rsidRDefault="00EA0277" w:rsidP="00FF0170">
      <w:pPr>
        <w:rPr>
          <w:rFonts w:eastAsia="Times New Roman" w:cs="Times New Roman"/>
          <w:lang w:eastAsia="ru-RU"/>
        </w:rPr>
      </w:pPr>
    </w:p>
    <w:p w:rsidR="00EA0277" w:rsidRDefault="00EA0277" w:rsidP="00EA0277">
      <w:pPr>
        <w:jc w:val="center"/>
        <w:rPr>
          <w:rFonts w:eastAsia="Times New Roman" w:cs="Times New Roman"/>
          <w:lang w:eastAsia="ru-RU"/>
        </w:rPr>
      </w:pPr>
    </w:p>
    <w:p w:rsidR="00EA0277" w:rsidRPr="00EA0277" w:rsidRDefault="00EA0277" w:rsidP="00EA0277">
      <w:pPr>
        <w:pStyle w:val="ae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 w:rsidRPr="00EA0277">
        <w:rPr>
          <w:rFonts w:ascii="Times New Roman" w:hAnsi="Times New Roman" w:cs="Times New Roman"/>
          <w:sz w:val="28"/>
          <w:szCs w:val="28"/>
          <w:lang w:eastAsia="ru-RU"/>
        </w:rPr>
        <w:t>ИНФОРМАЦИЯ</w:t>
      </w:r>
    </w:p>
    <w:p w:rsidR="00EA0277" w:rsidRDefault="00EA0277" w:rsidP="00EA0277">
      <w:pPr>
        <w:jc w:val="both"/>
        <w:rPr>
          <w:rFonts w:eastAsia="Times New Roman" w:cs="Times New Roman"/>
          <w:lang w:eastAsia="ru-RU"/>
        </w:rPr>
      </w:pPr>
    </w:p>
    <w:p w:rsidR="00EA0277" w:rsidRDefault="00EA0277" w:rsidP="00EA0277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EA0277">
        <w:rPr>
          <w:rFonts w:ascii="Times New Roman" w:hAnsi="Times New Roman" w:cs="Times New Roman"/>
          <w:sz w:val="28"/>
          <w:szCs w:val="28"/>
        </w:rPr>
        <w:t>Муниципальное образование «</w:t>
      </w:r>
      <w:r>
        <w:rPr>
          <w:rFonts w:ascii="Times New Roman" w:hAnsi="Times New Roman" w:cs="Times New Roman"/>
          <w:sz w:val="28"/>
          <w:szCs w:val="28"/>
        </w:rPr>
        <w:t>Попово-Лежачанский сельсовет</w:t>
      </w:r>
      <w:r w:rsidRPr="00EA0277">
        <w:rPr>
          <w:rFonts w:ascii="Times New Roman" w:hAnsi="Times New Roman" w:cs="Times New Roman"/>
          <w:sz w:val="28"/>
          <w:szCs w:val="28"/>
        </w:rPr>
        <w:t xml:space="preserve">» вправе исключить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реализации Программы, возможно только при условии одобрения соответствующего решения муниципального образования межведомственной комиссией в порядке, установленной такой комиссией. </w:t>
      </w:r>
    </w:p>
    <w:p w:rsidR="00EA0277" w:rsidRPr="00EA0277" w:rsidRDefault="00EA0277" w:rsidP="00EA0277">
      <w:pPr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EA027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A0277">
        <w:rPr>
          <w:rFonts w:ascii="Times New Roman" w:hAnsi="Times New Roman" w:cs="Times New Roman"/>
          <w:sz w:val="28"/>
          <w:szCs w:val="28"/>
        </w:rPr>
        <w:t>Муниципальное образование «Попово-Лежачанский сельсовет» вправе исключить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соответствующего поселения при условии одобрения решения об</w:t>
      </w:r>
      <w:proofErr w:type="gramEnd"/>
      <w:r w:rsidRPr="00EA0277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EA0277">
        <w:rPr>
          <w:rFonts w:ascii="Times New Roman" w:hAnsi="Times New Roman" w:cs="Times New Roman"/>
          <w:sz w:val="28"/>
          <w:szCs w:val="28"/>
        </w:rPr>
        <w:t>исключении</w:t>
      </w:r>
      <w:proofErr w:type="gramEnd"/>
      <w:r w:rsidRPr="00EA0277">
        <w:rPr>
          <w:rFonts w:ascii="Times New Roman" w:hAnsi="Times New Roman" w:cs="Times New Roman"/>
          <w:sz w:val="28"/>
          <w:szCs w:val="28"/>
        </w:rPr>
        <w:t xml:space="preserve"> указанных территорий из адресного перечня дворовых и общественных территорий межведомственной комиссией в порядке, установленном такой комиссией</w:t>
      </w:r>
    </w:p>
    <w:p w:rsidR="00DB6BD2" w:rsidRDefault="00DB6BD2" w:rsidP="00FF0170">
      <w:pPr>
        <w:rPr>
          <w:rFonts w:eastAsia="Times New Roman" w:cs="Times New Roman"/>
          <w:lang w:eastAsia="ru-RU"/>
        </w:rPr>
      </w:pPr>
    </w:p>
    <w:p w:rsidR="00EA0277" w:rsidRDefault="00EA0277" w:rsidP="00FF0170">
      <w:pPr>
        <w:rPr>
          <w:rFonts w:eastAsia="Times New Roman" w:cs="Times New Roman"/>
          <w:lang w:eastAsia="ru-RU"/>
        </w:rPr>
      </w:pPr>
    </w:p>
    <w:p w:rsidR="00EA0277" w:rsidRDefault="00EA0277" w:rsidP="00FF0170">
      <w:pPr>
        <w:rPr>
          <w:rFonts w:eastAsia="Times New Roman" w:cs="Times New Roman"/>
          <w:lang w:eastAsia="ru-RU"/>
        </w:rPr>
      </w:pPr>
    </w:p>
    <w:p w:rsidR="00EA0277" w:rsidRDefault="00EA0277" w:rsidP="00FF0170">
      <w:pPr>
        <w:rPr>
          <w:rFonts w:eastAsia="Times New Roman" w:cs="Times New Roman"/>
          <w:lang w:eastAsia="ru-RU"/>
        </w:rPr>
      </w:pPr>
    </w:p>
    <w:p w:rsidR="00EA0277" w:rsidRPr="00FF0170" w:rsidRDefault="00EA0277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016D0C" w:rsidRPr="00C81FE9" w:rsidRDefault="00EF1B7E" w:rsidP="00016D0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3568065</wp:posOffset>
            </wp:positionH>
            <wp:positionV relativeFrom="paragraph">
              <wp:posOffset>-226695</wp:posOffset>
            </wp:positionV>
            <wp:extent cx="1657350" cy="1627398"/>
            <wp:effectExtent l="0" t="0" r="0" b="0"/>
            <wp:wrapNone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7350" cy="16273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6D0C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016D0C">
        <w:rPr>
          <w:rFonts w:ascii="Times New Roman" w:hAnsi="Times New Roman" w:cs="Times New Roman"/>
          <w:sz w:val="28"/>
          <w:szCs w:val="28"/>
        </w:rPr>
        <w:t xml:space="preserve"> </w:t>
      </w:r>
      <w:r w:rsidR="003F10A2">
        <w:rPr>
          <w:rFonts w:ascii="Times New Roman" w:hAnsi="Times New Roman" w:cs="Times New Roman"/>
          <w:sz w:val="28"/>
          <w:szCs w:val="28"/>
        </w:rPr>
        <w:t>1</w:t>
      </w:r>
      <w:r w:rsidR="00EA0277">
        <w:rPr>
          <w:rFonts w:ascii="Times New Roman" w:hAnsi="Times New Roman" w:cs="Times New Roman"/>
          <w:sz w:val="28"/>
          <w:szCs w:val="28"/>
        </w:rPr>
        <w:t>2</w:t>
      </w:r>
    </w:p>
    <w:p w:rsidR="00016D0C" w:rsidRPr="00C81FE9" w:rsidRDefault="00016D0C" w:rsidP="00016D0C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rPr>
          <w:rFonts w:eastAsia="Times New Roman" w:cs="Times New Roman"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Нормативная стоимость (единичные расценки) работ по благоустройству общественных/дворовых территорий, входящих в состав минимального перечня работ</w:t>
      </w: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tbl>
      <w:tblPr>
        <w:tblStyle w:val="1"/>
        <w:tblW w:w="0" w:type="auto"/>
        <w:tblLook w:val="04A0" w:firstRow="1" w:lastRow="0" w:firstColumn="1" w:lastColumn="0" w:noHBand="0" w:noVBand="1"/>
      </w:tblPr>
      <w:tblGrid>
        <w:gridCol w:w="3652"/>
        <w:gridCol w:w="2977"/>
        <w:gridCol w:w="2942"/>
      </w:tblGrid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Виды работ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Единица измерения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Единичная расценка, руб.</w:t>
            </w:r>
          </w:p>
        </w:tc>
      </w:tr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Устройство покрытий из тротуарной плитки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10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кв. м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128,85</w:t>
            </w:r>
          </w:p>
        </w:tc>
      </w:tr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Установка бортовых камней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  <w:t>100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  <w:proofErr w:type="spellStart"/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м.п</w:t>
            </w:r>
            <w:proofErr w:type="spellEnd"/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4412,47</w:t>
            </w:r>
          </w:p>
        </w:tc>
      </w:tr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Установка стальных опор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т.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1611,38</w:t>
            </w:r>
          </w:p>
        </w:tc>
      </w:tr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Установка скамьи бульварной</w:t>
            </w:r>
          </w:p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шт.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890,38</w:t>
            </w:r>
          </w:p>
        </w:tc>
      </w:tr>
      <w:tr w:rsidR="00FF0170" w:rsidRPr="00FF0170" w:rsidTr="003F10A2">
        <w:tc>
          <w:tcPr>
            <w:tcW w:w="365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Установка урн металлических опрокидывающих</w:t>
            </w:r>
          </w:p>
        </w:tc>
        <w:tc>
          <w:tcPr>
            <w:tcW w:w="2977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шт.</w:t>
            </w:r>
          </w:p>
        </w:tc>
        <w:tc>
          <w:tcPr>
            <w:tcW w:w="2942" w:type="dxa"/>
          </w:tcPr>
          <w:p w:rsidR="00FF0170" w:rsidRPr="00FF0170" w:rsidRDefault="00FF0170" w:rsidP="00FF0170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eastAsia="ru-RU"/>
              </w:rPr>
            </w:pPr>
            <w:r w:rsidRPr="00FF0170">
              <w:rPr>
                <w:rFonts w:ascii="Times New Roman" w:hAnsi="Times New Roman" w:cs="Times New Roman"/>
                <w:sz w:val="28"/>
                <w:szCs w:val="28"/>
                <w:lang w:eastAsia="ru-RU"/>
              </w:rPr>
              <w:t>524,2</w:t>
            </w:r>
          </w:p>
        </w:tc>
      </w:tr>
    </w:tbl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3F10A2" w:rsidRPr="00FF0170" w:rsidRDefault="003F10A2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016D0C" w:rsidRPr="00C81FE9" w:rsidRDefault="00EF1B7E" w:rsidP="00016D0C">
      <w:pPr>
        <w:pStyle w:val="ConsPlusNormal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3625215</wp:posOffset>
            </wp:positionH>
            <wp:positionV relativeFrom="paragraph">
              <wp:posOffset>-255270</wp:posOffset>
            </wp:positionV>
            <wp:extent cx="1581150" cy="1552575"/>
            <wp:effectExtent l="0" t="0" r="0" b="0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15525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6D0C" w:rsidRPr="00C81FE9">
        <w:rPr>
          <w:rFonts w:ascii="Times New Roman" w:hAnsi="Times New Roman" w:cs="Times New Roman"/>
          <w:sz w:val="28"/>
          <w:szCs w:val="28"/>
        </w:rPr>
        <w:t>Приложение №</w:t>
      </w:r>
      <w:r w:rsidR="00016D0C">
        <w:rPr>
          <w:rFonts w:ascii="Times New Roman" w:hAnsi="Times New Roman" w:cs="Times New Roman"/>
          <w:sz w:val="28"/>
          <w:szCs w:val="28"/>
        </w:rPr>
        <w:t xml:space="preserve"> 1</w:t>
      </w:r>
      <w:r w:rsidR="00EA0277">
        <w:rPr>
          <w:rFonts w:ascii="Times New Roman" w:hAnsi="Times New Roman" w:cs="Times New Roman"/>
          <w:sz w:val="28"/>
          <w:szCs w:val="28"/>
        </w:rPr>
        <w:t>3</w:t>
      </w:r>
    </w:p>
    <w:p w:rsidR="00016D0C" w:rsidRPr="00C81FE9" w:rsidRDefault="00016D0C" w:rsidP="00016D0C">
      <w:pPr>
        <w:pStyle w:val="ab"/>
        <w:ind w:firstLine="672"/>
        <w:jc w:val="right"/>
        <w:rPr>
          <w:b w:val="0"/>
          <w:bCs w:val="0"/>
        </w:rPr>
      </w:pPr>
      <w:r w:rsidRPr="00C81FE9">
        <w:rPr>
          <w:b w:val="0"/>
          <w:bCs w:val="0"/>
        </w:rPr>
        <w:t>к муниципальной программе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>«Формирование современной городской среды</w:t>
      </w:r>
    </w:p>
    <w:p w:rsidR="00016D0C" w:rsidRPr="00C81FE9" w:rsidRDefault="00016D0C" w:rsidP="00016D0C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right"/>
        <w:rPr>
          <w:rFonts w:ascii="Times New Roman" w:hAnsi="Times New Roman" w:cs="Times New Roman"/>
          <w:sz w:val="28"/>
          <w:szCs w:val="28"/>
        </w:rPr>
      </w:pPr>
      <w:r w:rsidRPr="00C81FE9">
        <w:rPr>
          <w:rFonts w:ascii="Times New Roman" w:hAnsi="Times New Roman" w:cs="Times New Roman"/>
          <w:sz w:val="28"/>
          <w:szCs w:val="28"/>
        </w:rPr>
        <w:t xml:space="preserve"> в </w:t>
      </w:r>
      <w:r>
        <w:rPr>
          <w:rFonts w:ascii="Times New Roman" w:hAnsi="Times New Roman" w:cs="Times New Roman"/>
          <w:sz w:val="28"/>
          <w:szCs w:val="28"/>
          <w:lang w:eastAsia="ru-RU"/>
        </w:rPr>
        <w:t>муниципальном образовании «Попово-Лежачанский сельсовет»</w:t>
      </w:r>
      <w:r w:rsidRPr="00C81FE9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Глушковского района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C81FE9">
        <w:rPr>
          <w:rFonts w:ascii="Times New Roman" w:hAnsi="Times New Roman" w:cs="Times New Roman"/>
          <w:sz w:val="28"/>
          <w:szCs w:val="28"/>
        </w:rPr>
        <w:t>Курской области на 2018-202</w:t>
      </w:r>
      <w:r>
        <w:rPr>
          <w:rFonts w:ascii="Times New Roman" w:hAnsi="Times New Roman" w:cs="Times New Roman"/>
          <w:sz w:val="28"/>
          <w:szCs w:val="28"/>
        </w:rPr>
        <w:t>4</w:t>
      </w:r>
      <w:r w:rsidRPr="00C81FE9">
        <w:rPr>
          <w:rFonts w:ascii="Times New Roman" w:hAnsi="Times New Roman" w:cs="Times New Roman"/>
          <w:sz w:val="28"/>
          <w:szCs w:val="28"/>
        </w:rPr>
        <w:t xml:space="preserve"> годы»</w:t>
      </w:r>
    </w:p>
    <w:p w:rsidR="00FF0170" w:rsidRPr="00FF0170" w:rsidRDefault="00FF0170" w:rsidP="00FF017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lang w:eastAsia="ru-RU"/>
        </w:rPr>
      </w:pP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F017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Визуализированный перечень образцов элементов благоустройства на общественной территории</w:t>
      </w:r>
    </w:p>
    <w:p w:rsidR="00FF0170" w:rsidRPr="00FF0170" w:rsidRDefault="00FF0170" w:rsidP="00FF0170">
      <w:pPr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A3FDC" w:rsidRPr="00BA3FDC" w:rsidRDefault="00BA3FDC" w:rsidP="00BA3FDC">
      <w:pPr>
        <w:jc w:val="center"/>
        <w:rPr>
          <w:rFonts w:cs="Times New Roman"/>
          <w:noProof/>
          <w:lang w:eastAsia="ru-RU"/>
        </w:rPr>
      </w:pPr>
      <w:r w:rsidRPr="00BA3FDC">
        <w:rPr>
          <w:rFonts w:cs="Times New Roman"/>
          <w:noProof/>
          <w:lang w:eastAsia="ru-RU"/>
        </w:rPr>
        <w:t>Общий вид</w:t>
      </w:r>
    </w:p>
    <w:p w:rsidR="00BA3FDC" w:rsidRPr="00BA3FDC" w:rsidRDefault="00BA3FDC" w:rsidP="00BA3FDC">
      <w:pPr>
        <w:rPr>
          <w:rFonts w:cs="Times New Roman"/>
        </w:rPr>
      </w:pPr>
      <w:r w:rsidRPr="00BA3FDC">
        <w:rPr>
          <w:rFonts w:cs="Times New Roman"/>
          <w:noProof/>
          <w:lang w:eastAsia="ru-RU"/>
        </w:rPr>
        <w:drawing>
          <wp:inline distT="0" distB="0" distL="0" distR="0" wp14:anchorId="3442735C" wp14:editId="745050DB">
            <wp:extent cx="6286500" cy="317850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бщ вид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92185" cy="318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3F10A2" w:rsidRDefault="003F10A2" w:rsidP="00BA3FDC">
      <w:pPr>
        <w:jc w:val="center"/>
        <w:rPr>
          <w:rFonts w:cs="Times New Roman"/>
        </w:rPr>
      </w:pPr>
    </w:p>
    <w:p w:rsidR="00BA3FDC" w:rsidRPr="00BA3FDC" w:rsidRDefault="00BA3FDC" w:rsidP="00BA3FDC">
      <w:pPr>
        <w:rPr>
          <w:rFonts w:cs="Times New Roman"/>
        </w:rPr>
      </w:pPr>
    </w:p>
    <w:p w:rsidR="00BA3FDC" w:rsidRPr="00BA3FDC" w:rsidRDefault="00BA3FDC" w:rsidP="003F10A2">
      <w:pPr>
        <w:tabs>
          <w:tab w:val="left" w:pos="4035"/>
        </w:tabs>
        <w:rPr>
          <w:rFonts w:cs="Times New Roman"/>
        </w:rPr>
      </w:pPr>
      <w:r w:rsidRPr="00BA3FDC">
        <w:rPr>
          <w:rFonts w:cs="Times New Roman"/>
        </w:rPr>
        <w:tab/>
        <w:t>Южная часть участка (Новогодняя ель)</w:t>
      </w:r>
    </w:p>
    <w:p w:rsidR="00BA3FDC" w:rsidRPr="00BA3FDC" w:rsidRDefault="00BA3FDC" w:rsidP="00BA3FDC">
      <w:pPr>
        <w:tabs>
          <w:tab w:val="left" w:pos="4035"/>
        </w:tabs>
        <w:jc w:val="center"/>
        <w:rPr>
          <w:rFonts w:cs="Times New Roman"/>
        </w:rPr>
      </w:pPr>
      <w:r w:rsidRPr="00BA3FDC">
        <w:rPr>
          <w:rFonts w:cs="Times New Roman"/>
          <w:noProof/>
          <w:lang w:eastAsia="ru-RU"/>
        </w:rPr>
        <w:drawing>
          <wp:inline distT="0" distB="0" distL="0" distR="0" wp14:anchorId="49F1520B" wp14:editId="49E53C33">
            <wp:extent cx="5940425" cy="3459480"/>
            <wp:effectExtent l="0" t="0" r="3175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юг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59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FDC" w:rsidRPr="00BA3FDC" w:rsidRDefault="00BA3FDC" w:rsidP="00BA3FDC">
      <w:pPr>
        <w:tabs>
          <w:tab w:val="left" w:pos="4035"/>
        </w:tabs>
        <w:rPr>
          <w:rFonts w:cs="Times New Roman"/>
        </w:rPr>
      </w:pPr>
    </w:p>
    <w:p w:rsidR="00BA3FDC" w:rsidRPr="00BA3FDC" w:rsidRDefault="00BA3FDC" w:rsidP="00BA3FDC">
      <w:pPr>
        <w:tabs>
          <w:tab w:val="left" w:pos="4035"/>
        </w:tabs>
        <w:jc w:val="center"/>
        <w:rPr>
          <w:rFonts w:cs="Times New Roman"/>
        </w:rPr>
      </w:pPr>
      <w:r w:rsidRPr="00BA3FDC">
        <w:rPr>
          <w:rFonts w:cs="Times New Roman"/>
        </w:rPr>
        <w:t>Парковая зона</w:t>
      </w:r>
    </w:p>
    <w:p w:rsidR="00BA3FDC" w:rsidRPr="00BA3FDC" w:rsidRDefault="00BA3FDC" w:rsidP="00BA3FDC">
      <w:pPr>
        <w:tabs>
          <w:tab w:val="left" w:pos="4035"/>
        </w:tabs>
        <w:jc w:val="center"/>
        <w:rPr>
          <w:rFonts w:cs="Times New Roman"/>
        </w:rPr>
      </w:pPr>
      <w:r w:rsidRPr="00BA3FDC">
        <w:rPr>
          <w:rFonts w:cs="Times New Roman"/>
          <w:noProof/>
          <w:lang w:eastAsia="ru-RU"/>
        </w:rPr>
        <w:drawing>
          <wp:inline distT="0" distB="0" distL="0" distR="0" wp14:anchorId="7477D7F3" wp14:editId="34A47320">
            <wp:extent cx="5940425" cy="3126740"/>
            <wp:effectExtent l="0" t="0" r="317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задняя часть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26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3FDC" w:rsidRPr="00BA3FDC" w:rsidRDefault="00BA3FDC" w:rsidP="00BA3FDC">
      <w:pPr>
        <w:jc w:val="center"/>
        <w:rPr>
          <w:rFonts w:cs="Times New Roman"/>
        </w:rPr>
      </w:pPr>
    </w:p>
    <w:p w:rsidR="0033194D" w:rsidRDefault="0033194D" w:rsidP="00BA3FDC">
      <w:pPr>
        <w:jc w:val="center"/>
        <w:rPr>
          <w:rFonts w:cs="Times New Roman"/>
        </w:rPr>
      </w:pPr>
    </w:p>
    <w:p w:rsidR="0033194D" w:rsidRDefault="0033194D" w:rsidP="00BA3FDC">
      <w:pPr>
        <w:jc w:val="center"/>
        <w:rPr>
          <w:rFonts w:cs="Times New Roman"/>
        </w:rPr>
      </w:pPr>
    </w:p>
    <w:p w:rsidR="0033194D" w:rsidRDefault="0033194D" w:rsidP="00BA3FDC">
      <w:pPr>
        <w:jc w:val="center"/>
        <w:rPr>
          <w:rFonts w:cs="Times New Roman"/>
        </w:rPr>
      </w:pPr>
    </w:p>
    <w:p w:rsidR="00BA3FDC" w:rsidRPr="00BA3FDC" w:rsidRDefault="00BA3FDC" w:rsidP="00BA3FDC">
      <w:pPr>
        <w:jc w:val="center"/>
        <w:rPr>
          <w:rFonts w:cs="Times New Roman"/>
        </w:rPr>
      </w:pPr>
      <w:r w:rsidRPr="00BA3FDC">
        <w:rPr>
          <w:rFonts w:cs="Times New Roman"/>
        </w:rPr>
        <w:t>Северная часть участка</w:t>
      </w:r>
    </w:p>
    <w:p w:rsidR="00FF0170" w:rsidRPr="00C81FE9" w:rsidRDefault="00BA3FDC" w:rsidP="000D686F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BA3FDC">
        <w:rPr>
          <w:rFonts w:cs="Times New Roman"/>
          <w:noProof/>
          <w:lang w:eastAsia="ru-RU"/>
        </w:rPr>
        <w:drawing>
          <wp:inline distT="0" distB="0" distL="0" distR="0" wp14:anchorId="159B2F20" wp14:editId="7D6B9877">
            <wp:extent cx="5939155" cy="3257488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вер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155" cy="32574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F0170" w:rsidRPr="00C81FE9" w:rsidSect="00A53EE0">
      <w:headerReference w:type="default" r:id="rId17"/>
      <w:pgSz w:w="11905" w:h="16838"/>
      <w:pgMar w:top="1134" w:right="851" w:bottom="709" w:left="1276" w:header="720" w:footer="720" w:gutter="0"/>
      <w:cols w:space="720"/>
      <w:noEndnote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B540F" w:rsidRDefault="00BB540F" w:rsidP="00C22909">
      <w:pPr>
        <w:spacing w:after="0" w:line="240" w:lineRule="auto"/>
      </w:pPr>
      <w:r>
        <w:separator/>
      </w:r>
    </w:p>
  </w:endnote>
  <w:endnote w:type="continuationSeparator" w:id="0">
    <w:p w:rsidR="00BB540F" w:rsidRDefault="00BB540F" w:rsidP="00C229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B540F" w:rsidRDefault="00BB540F" w:rsidP="00C22909">
      <w:pPr>
        <w:spacing w:after="0" w:line="240" w:lineRule="auto"/>
      </w:pPr>
      <w:r>
        <w:separator/>
      </w:r>
    </w:p>
  </w:footnote>
  <w:footnote w:type="continuationSeparator" w:id="0">
    <w:p w:rsidR="00BB540F" w:rsidRDefault="00BB540F" w:rsidP="00C2290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86B59" w:rsidRDefault="00686B59">
    <w:pPr>
      <w:pStyle w:val="a4"/>
      <w:jc w:val="right"/>
    </w:pPr>
    <w:r>
      <w:fldChar w:fldCharType="begin"/>
    </w:r>
    <w:r>
      <w:instrText>PAGE   \* MERGEFORMAT</w:instrText>
    </w:r>
    <w:r>
      <w:fldChar w:fldCharType="separate"/>
    </w:r>
    <w:r w:rsidR="00F326A6">
      <w:rPr>
        <w:noProof/>
      </w:rPr>
      <w:t>32</w:t>
    </w:r>
    <w:r>
      <w:rPr>
        <w:noProof/>
      </w:rPr>
      <w:fldChar w:fldCharType="end"/>
    </w:r>
  </w:p>
  <w:p w:rsidR="00686B59" w:rsidRDefault="00686B59">
    <w:pPr>
      <w:pStyle w:val="a4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2"/>
    <w:multiLevelType w:val="multilevel"/>
    <w:tmpl w:val="00000002"/>
    <w:name w:val="WW8Num1"/>
    <w:lvl w:ilvl="0">
      <w:start w:val="1"/>
      <w:numFmt w:val="none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>
    <w:nsid w:val="02400EBD"/>
    <w:multiLevelType w:val="hybridMultilevel"/>
    <w:tmpl w:val="AF18C8E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D3384C"/>
    <w:multiLevelType w:val="hybridMultilevel"/>
    <w:tmpl w:val="6510A86C"/>
    <w:lvl w:ilvl="0" w:tplc="8CA4EA3A">
      <w:start w:val="1"/>
      <w:numFmt w:val="decimal"/>
      <w:lvlText w:val="%1."/>
      <w:lvlJc w:val="left"/>
      <w:pPr>
        <w:ind w:left="1729" w:hanging="10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>
      <w:start w:val="1"/>
      <w:numFmt w:val="decimal"/>
      <w:lvlText w:val="%4."/>
      <w:lvlJc w:val="left"/>
      <w:pPr>
        <w:ind w:left="3229" w:hanging="360"/>
      </w:pPr>
    </w:lvl>
    <w:lvl w:ilvl="4" w:tplc="04190019">
      <w:start w:val="1"/>
      <w:numFmt w:val="lowerLetter"/>
      <w:lvlText w:val="%5."/>
      <w:lvlJc w:val="left"/>
      <w:pPr>
        <w:ind w:left="3949" w:hanging="360"/>
      </w:pPr>
    </w:lvl>
    <w:lvl w:ilvl="5" w:tplc="0419001B">
      <w:start w:val="1"/>
      <w:numFmt w:val="lowerRoman"/>
      <w:lvlText w:val="%6."/>
      <w:lvlJc w:val="right"/>
      <w:pPr>
        <w:ind w:left="4669" w:hanging="180"/>
      </w:pPr>
    </w:lvl>
    <w:lvl w:ilvl="6" w:tplc="0419000F">
      <w:start w:val="1"/>
      <w:numFmt w:val="decimal"/>
      <w:lvlText w:val="%7."/>
      <w:lvlJc w:val="left"/>
      <w:pPr>
        <w:ind w:left="5389" w:hanging="360"/>
      </w:pPr>
    </w:lvl>
    <w:lvl w:ilvl="7" w:tplc="04190019">
      <w:start w:val="1"/>
      <w:numFmt w:val="lowerLetter"/>
      <w:lvlText w:val="%8."/>
      <w:lvlJc w:val="left"/>
      <w:pPr>
        <w:ind w:left="6109" w:hanging="360"/>
      </w:pPr>
    </w:lvl>
    <w:lvl w:ilvl="8" w:tplc="0419001B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243E22F8"/>
    <w:multiLevelType w:val="hybridMultilevel"/>
    <w:tmpl w:val="A75056B8"/>
    <w:lvl w:ilvl="0" w:tplc="3D36B4BA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E535BE6"/>
    <w:multiLevelType w:val="hybridMultilevel"/>
    <w:tmpl w:val="91E452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BFE0912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9195FDC"/>
    <w:multiLevelType w:val="multilevel"/>
    <w:tmpl w:val="EAE626AA"/>
    <w:lvl w:ilvl="0">
      <w:start w:val="1"/>
      <w:numFmt w:val="decimal"/>
      <w:lvlText w:val="%1."/>
      <w:lvlJc w:val="left"/>
      <w:pPr>
        <w:tabs>
          <w:tab w:val="num" w:pos="1980"/>
        </w:tabs>
        <w:ind w:left="1980" w:hanging="360"/>
      </w:pPr>
      <w:rPr>
        <w:rFonts w:hint="default"/>
        <w:b w:val="0"/>
        <w:bCs w:val="0"/>
      </w:rPr>
    </w:lvl>
    <w:lvl w:ilvl="1">
      <w:start w:val="3"/>
      <w:numFmt w:val="decimal"/>
      <w:isLgl/>
      <w:lvlText w:val="%1.%2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3060"/>
        </w:tabs>
        <w:ind w:left="30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420"/>
        </w:tabs>
        <w:ind w:left="34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3780"/>
        </w:tabs>
        <w:ind w:left="3780" w:hanging="2160"/>
      </w:pPr>
      <w:rPr>
        <w:rFonts w:hint="default"/>
      </w:rPr>
    </w:lvl>
  </w:abstractNum>
  <w:abstractNum w:abstractNumId="8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bCs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9">
    <w:nsid w:val="5DA125A2"/>
    <w:multiLevelType w:val="hybridMultilevel"/>
    <w:tmpl w:val="CE0643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5E5539C8"/>
    <w:multiLevelType w:val="hybridMultilevel"/>
    <w:tmpl w:val="FEEC377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6C90876"/>
    <w:multiLevelType w:val="hybridMultilevel"/>
    <w:tmpl w:val="39DE82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90B2398"/>
    <w:multiLevelType w:val="hybridMultilevel"/>
    <w:tmpl w:val="ECA0593E"/>
    <w:lvl w:ilvl="0" w:tplc="3BDA7214">
      <w:start w:val="1"/>
      <w:numFmt w:val="upperRoman"/>
      <w:lvlText w:val="%1."/>
      <w:lvlJc w:val="left"/>
      <w:pPr>
        <w:ind w:left="1260" w:hanging="72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20" w:hanging="360"/>
      </w:pPr>
    </w:lvl>
    <w:lvl w:ilvl="2" w:tplc="0419001B">
      <w:start w:val="1"/>
      <w:numFmt w:val="lowerRoman"/>
      <w:lvlText w:val="%3."/>
      <w:lvlJc w:val="right"/>
      <w:pPr>
        <w:ind w:left="2340" w:hanging="180"/>
      </w:pPr>
    </w:lvl>
    <w:lvl w:ilvl="3" w:tplc="0419000F">
      <w:start w:val="1"/>
      <w:numFmt w:val="decimal"/>
      <w:lvlText w:val="%4."/>
      <w:lvlJc w:val="left"/>
      <w:pPr>
        <w:ind w:left="3060" w:hanging="360"/>
      </w:pPr>
    </w:lvl>
    <w:lvl w:ilvl="4" w:tplc="04190019">
      <w:start w:val="1"/>
      <w:numFmt w:val="lowerLetter"/>
      <w:lvlText w:val="%5."/>
      <w:lvlJc w:val="left"/>
      <w:pPr>
        <w:ind w:left="3780" w:hanging="360"/>
      </w:pPr>
    </w:lvl>
    <w:lvl w:ilvl="5" w:tplc="0419001B">
      <w:start w:val="1"/>
      <w:numFmt w:val="lowerRoman"/>
      <w:lvlText w:val="%6."/>
      <w:lvlJc w:val="right"/>
      <w:pPr>
        <w:ind w:left="4500" w:hanging="180"/>
      </w:pPr>
    </w:lvl>
    <w:lvl w:ilvl="6" w:tplc="0419000F">
      <w:start w:val="1"/>
      <w:numFmt w:val="decimal"/>
      <w:lvlText w:val="%7."/>
      <w:lvlJc w:val="left"/>
      <w:pPr>
        <w:ind w:left="5220" w:hanging="360"/>
      </w:pPr>
    </w:lvl>
    <w:lvl w:ilvl="7" w:tplc="04190019">
      <w:start w:val="1"/>
      <w:numFmt w:val="lowerLetter"/>
      <w:lvlText w:val="%8."/>
      <w:lvlJc w:val="left"/>
      <w:pPr>
        <w:ind w:left="5940" w:hanging="360"/>
      </w:pPr>
    </w:lvl>
    <w:lvl w:ilvl="8" w:tplc="0419001B">
      <w:start w:val="1"/>
      <w:numFmt w:val="lowerRoman"/>
      <w:lvlText w:val="%9."/>
      <w:lvlJc w:val="right"/>
      <w:pPr>
        <w:ind w:left="6660" w:hanging="180"/>
      </w:pPr>
    </w:lvl>
  </w:abstractNum>
  <w:abstractNum w:abstractNumId="13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6BEB705F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73043DB8"/>
    <w:multiLevelType w:val="hybridMultilevel"/>
    <w:tmpl w:val="C0668FC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747F7006"/>
    <w:multiLevelType w:val="hybridMultilevel"/>
    <w:tmpl w:val="91E452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12"/>
  </w:num>
  <w:num w:numId="4">
    <w:abstractNumId w:val="4"/>
  </w:num>
  <w:num w:numId="5">
    <w:abstractNumId w:val="17"/>
  </w:num>
  <w:num w:numId="6">
    <w:abstractNumId w:val="13"/>
  </w:num>
  <w:num w:numId="7">
    <w:abstractNumId w:val="2"/>
  </w:num>
  <w:num w:numId="8">
    <w:abstractNumId w:val="15"/>
  </w:num>
  <w:num w:numId="9">
    <w:abstractNumId w:val="9"/>
  </w:num>
  <w:num w:numId="10">
    <w:abstractNumId w:val="10"/>
  </w:num>
  <w:num w:numId="11">
    <w:abstractNumId w:val="11"/>
  </w:num>
  <w:num w:numId="12">
    <w:abstractNumId w:val="6"/>
  </w:num>
  <w:num w:numId="13">
    <w:abstractNumId w:val="16"/>
  </w:num>
  <w:num w:numId="14">
    <w:abstractNumId w:val="3"/>
  </w:num>
  <w:num w:numId="15">
    <w:abstractNumId w:val="18"/>
  </w:num>
  <w:num w:numId="16">
    <w:abstractNumId w:val="8"/>
  </w:num>
  <w:num w:numId="17">
    <w:abstractNumId w:val="5"/>
  </w:num>
  <w:num w:numId="1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4"/>
  </w:num>
  <w:num w:numId="2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doNotTrackMoves/>
  <w:defaultTabStop w:val="708"/>
  <w:doNotHyphenateCaps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2"/>
  </w:compat>
  <w:rsids>
    <w:rsidRoot w:val="002B7E00"/>
    <w:rsid w:val="0000535C"/>
    <w:rsid w:val="00006EC9"/>
    <w:rsid w:val="000132B1"/>
    <w:rsid w:val="00014B52"/>
    <w:rsid w:val="00016D0C"/>
    <w:rsid w:val="00020EBC"/>
    <w:rsid w:val="000228C8"/>
    <w:rsid w:val="000405AA"/>
    <w:rsid w:val="00046DA0"/>
    <w:rsid w:val="00052397"/>
    <w:rsid w:val="00052E95"/>
    <w:rsid w:val="00067218"/>
    <w:rsid w:val="00070196"/>
    <w:rsid w:val="0007429E"/>
    <w:rsid w:val="000873DF"/>
    <w:rsid w:val="000912EB"/>
    <w:rsid w:val="0009259D"/>
    <w:rsid w:val="000B4005"/>
    <w:rsid w:val="000C6EF4"/>
    <w:rsid w:val="000C7015"/>
    <w:rsid w:val="000D686F"/>
    <w:rsid w:val="000D6C53"/>
    <w:rsid w:val="000F17B1"/>
    <w:rsid w:val="000F4E34"/>
    <w:rsid w:val="00112BF9"/>
    <w:rsid w:val="00121EF9"/>
    <w:rsid w:val="00124EFE"/>
    <w:rsid w:val="00153FA2"/>
    <w:rsid w:val="001575CD"/>
    <w:rsid w:val="00157A37"/>
    <w:rsid w:val="001610CB"/>
    <w:rsid w:val="00176F8F"/>
    <w:rsid w:val="00185C49"/>
    <w:rsid w:val="00187F71"/>
    <w:rsid w:val="001A269A"/>
    <w:rsid w:val="001A704E"/>
    <w:rsid w:val="001A7D49"/>
    <w:rsid w:val="001A7D6F"/>
    <w:rsid w:val="001B1C14"/>
    <w:rsid w:val="001B6496"/>
    <w:rsid w:val="001B6991"/>
    <w:rsid w:val="001C1F74"/>
    <w:rsid w:val="001D1011"/>
    <w:rsid w:val="001D5E17"/>
    <w:rsid w:val="001E0785"/>
    <w:rsid w:val="001F087C"/>
    <w:rsid w:val="001F1A45"/>
    <w:rsid w:val="001F2D4C"/>
    <w:rsid w:val="001F677D"/>
    <w:rsid w:val="001F67B2"/>
    <w:rsid w:val="002135F9"/>
    <w:rsid w:val="00220BDD"/>
    <w:rsid w:val="0023242A"/>
    <w:rsid w:val="00254DDD"/>
    <w:rsid w:val="002577A6"/>
    <w:rsid w:val="00263095"/>
    <w:rsid w:val="00264162"/>
    <w:rsid w:val="00266193"/>
    <w:rsid w:val="00280EF9"/>
    <w:rsid w:val="00291C93"/>
    <w:rsid w:val="002A3A42"/>
    <w:rsid w:val="002B1149"/>
    <w:rsid w:val="002B28F6"/>
    <w:rsid w:val="002B45A6"/>
    <w:rsid w:val="002B64DF"/>
    <w:rsid w:val="002B72F1"/>
    <w:rsid w:val="002B7E00"/>
    <w:rsid w:val="002C1345"/>
    <w:rsid w:val="002C4B8F"/>
    <w:rsid w:val="002D3B76"/>
    <w:rsid w:val="002E2D1E"/>
    <w:rsid w:val="002E7B7B"/>
    <w:rsid w:val="00320757"/>
    <w:rsid w:val="00322530"/>
    <w:rsid w:val="00322EDC"/>
    <w:rsid w:val="00325078"/>
    <w:rsid w:val="00331478"/>
    <w:rsid w:val="0033194D"/>
    <w:rsid w:val="003354FE"/>
    <w:rsid w:val="00341025"/>
    <w:rsid w:val="00342D27"/>
    <w:rsid w:val="00345CCE"/>
    <w:rsid w:val="00353710"/>
    <w:rsid w:val="00374353"/>
    <w:rsid w:val="003743D3"/>
    <w:rsid w:val="00385707"/>
    <w:rsid w:val="003A30F7"/>
    <w:rsid w:val="003B2CD8"/>
    <w:rsid w:val="003B53F9"/>
    <w:rsid w:val="003B7F61"/>
    <w:rsid w:val="003D0BDE"/>
    <w:rsid w:val="003E4AD3"/>
    <w:rsid w:val="003E6930"/>
    <w:rsid w:val="003F10A2"/>
    <w:rsid w:val="003F2BDE"/>
    <w:rsid w:val="003F47FF"/>
    <w:rsid w:val="003F7B4D"/>
    <w:rsid w:val="00402D5C"/>
    <w:rsid w:val="00403CEB"/>
    <w:rsid w:val="00411EDB"/>
    <w:rsid w:val="00447DC3"/>
    <w:rsid w:val="0045235E"/>
    <w:rsid w:val="004623D2"/>
    <w:rsid w:val="00467CDA"/>
    <w:rsid w:val="00490BD5"/>
    <w:rsid w:val="00495095"/>
    <w:rsid w:val="004A193D"/>
    <w:rsid w:val="004A3308"/>
    <w:rsid w:val="004C11FC"/>
    <w:rsid w:val="004C2E51"/>
    <w:rsid w:val="004D0594"/>
    <w:rsid w:val="004D201B"/>
    <w:rsid w:val="004D3016"/>
    <w:rsid w:val="004E4E3A"/>
    <w:rsid w:val="004F6405"/>
    <w:rsid w:val="0050711D"/>
    <w:rsid w:val="00507578"/>
    <w:rsid w:val="005115D5"/>
    <w:rsid w:val="00511D5D"/>
    <w:rsid w:val="005219BA"/>
    <w:rsid w:val="005269F7"/>
    <w:rsid w:val="00552CA1"/>
    <w:rsid w:val="0055335A"/>
    <w:rsid w:val="00575E84"/>
    <w:rsid w:val="00580BBE"/>
    <w:rsid w:val="00583288"/>
    <w:rsid w:val="005836E3"/>
    <w:rsid w:val="00591A5C"/>
    <w:rsid w:val="005A25B2"/>
    <w:rsid w:val="005A362E"/>
    <w:rsid w:val="005B0694"/>
    <w:rsid w:val="005B0ECE"/>
    <w:rsid w:val="005B1DE0"/>
    <w:rsid w:val="005B64A9"/>
    <w:rsid w:val="005D48E3"/>
    <w:rsid w:val="005D78F7"/>
    <w:rsid w:val="005E22B1"/>
    <w:rsid w:val="005E51EB"/>
    <w:rsid w:val="005E56C7"/>
    <w:rsid w:val="005F196B"/>
    <w:rsid w:val="005F2893"/>
    <w:rsid w:val="00617120"/>
    <w:rsid w:val="00620492"/>
    <w:rsid w:val="00627FFB"/>
    <w:rsid w:val="00640874"/>
    <w:rsid w:val="00642170"/>
    <w:rsid w:val="00644DAB"/>
    <w:rsid w:val="00644EED"/>
    <w:rsid w:val="006526E3"/>
    <w:rsid w:val="00662BEE"/>
    <w:rsid w:val="0068074E"/>
    <w:rsid w:val="00681617"/>
    <w:rsid w:val="00686B59"/>
    <w:rsid w:val="006A2838"/>
    <w:rsid w:val="006B629D"/>
    <w:rsid w:val="006B7BFB"/>
    <w:rsid w:val="006C787D"/>
    <w:rsid w:val="006C7B9F"/>
    <w:rsid w:val="006D2A46"/>
    <w:rsid w:val="006D7BC8"/>
    <w:rsid w:val="006E77B6"/>
    <w:rsid w:val="006F558D"/>
    <w:rsid w:val="00705571"/>
    <w:rsid w:val="007216E2"/>
    <w:rsid w:val="0072342E"/>
    <w:rsid w:val="00746716"/>
    <w:rsid w:val="00756360"/>
    <w:rsid w:val="00772D4D"/>
    <w:rsid w:val="00774D47"/>
    <w:rsid w:val="007869A3"/>
    <w:rsid w:val="00787641"/>
    <w:rsid w:val="00792978"/>
    <w:rsid w:val="00795790"/>
    <w:rsid w:val="007A0A0F"/>
    <w:rsid w:val="007A37FF"/>
    <w:rsid w:val="007A4C75"/>
    <w:rsid w:val="007A6E23"/>
    <w:rsid w:val="007B32DA"/>
    <w:rsid w:val="007B765F"/>
    <w:rsid w:val="007C2428"/>
    <w:rsid w:val="007C679A"/>
    <w:rsid w:val="007D5C61"/>
    <w:rsid w:val="007E17F1"/>
    <w:rsid w:val="007F43F3"/>
    <w:rsid w:val="007F7298"/>
    <w:rsid w:val="008167B2"/>
    <w:rsid w:val="008307CF"/>
    <w:rsid w:val="00836376"/>
    <w:rsid w:val="00840FFA"/>
    <w:rsid w:val="00841164"/>
    <w:rsid w:val="00844B9C"/>
    <w:rsid w:val="00857A3D"/>
    <w:rsid w:val="008629DB"/>
    <w:rsid w:val="00877B7A"/>
    <w:rsid w:val="0088576E"/>
    <w:rsid w:val="00891406"/>
    <w:rsid w:val="0089439D"/>
    <w:rsid w:val="008959C4"/>
    <w:rsid w:val="0089624E"/>
    <w:rsid w:val="008A4DCE"/>
    <w:rsid w:val="008B3137"/>
    <w:rsid w:val="008C74DB"/>
    <w:rsid w:val="008D0C8C"/>
    <w:rsid w:val="008D58BB"/>
    <w:rsid w:val="008F5CCC"/>
    <w:rsid w:val="008F7160"/>
    <w:rsid w:val="00902DAB"/>
    <w:rsid w:val="0090611F"/>
    <w:rsid w:val="0091024D"/>
    <w:rsid w:val="00911D79"/>
    <w:rsid w:val="00914A58"/>
    <w:rsid w:val="00927548"/>
    <w:rsid w:val="00942E3B"/>
    <w:rsid w:val="00961DA1"/>
    <w:rsid w:val="00961EB1"/>
    <w:rsid w:val="00965DA6"/>
    <w:rsid w:val="00974C05"/>
    <w:rsid w:val="009771A0"/>
    <w:rsid w:val="009776CF"/>
    <w:rsid w:val="00977AA9"/>
    <w:rsid w:val="00977AF0"/>
    <w:rsid w:val="0098217E"/>
    <w:rsid w:val="00984E81"/>
    <w:rsid w:val="009874A7"/>
    <w:rsid w:val="0099391E"/>
    <w:rsid w:val="009A56DA"/>
    <w:rsid w:val="009B77A9"/>
    <w:rsid w:val="009C6971"/>
    <w:rsid w:val="009C7EE6"/>
    <w:rsid w:val="009E0912"/>
    <w:rsid w:val="009F737A"/>
    <w:rsid w:val="00A0411B"/>
    <w:rsid w:val="00A15FF0"/>
    <w:rsid w:val="00A1732A"/>
    <w:rsid w:val="00A34467"/>
    <w:rsid w:val="00A3640F"/>
    <w:rsid w:val="00A37FEE"/>
    <w:rsid w:val="00A412D6"/>
    <w:rsid w:val="00A4431E"/>
    <w:rsid w:val="00A444FD"/>
    <w:rsid w:val="00A53EE0"/>
    <w:rsid w:val="00A670D2"/>
    <w:rsid w:val="00A72C64"/>
    <w:rsid w:val="00A776D7"/>
    <w:rsid w:val="00A80397"/>
    <w:rsid w:val="00AB1E57"/>
    <w:rsid w:val="00AB321B"/>
    <w:rsid w:val="00AB4D0C"/>
    <w:rsid w:val="00AC5883"/>
    <w:rsid w:val="00AD0235"/>
    <w:rsid w:val="00AD1026"/>
    <w:rsid w:val="00AD2A26"/>
    <w:rsid w:val="00AD404C"/>
    <w:rsid w:val="00AD61BA"/>
    <w:rsid w:val="00AF170B"/>
    <w:rsid w:val="00AF5086"/>
    <w:rsid w:val="00AF7265"/>
    <w:rsid w:val="00B05201"/>
    <w:rsid w:val="00B17265"/>
    <w:rsid w:val="00B258B1"/>
    <w:rsid w:val="00B3632B"/>
    <w:rsid w:val="00B3679B"/>
    <w:rsid w:val="00B43511"/>
    <w:rsid w:val="00B54162"/>
    <w:rsid w:val="00B7686B"/>
    <w:rsid w:val="00B76DE5"/>
    <w:rsid w:val="00B802E9"/>
    <w:rsid w:val="00B8761D"/>
    <w:rsid w:val="00B91F30"/>
    <w:rsid w:val="00B92217"/>
    <w:rsid w:val="00B92456"/>
    <w:rsid w:val="00B95129"/>
    <w:rsid w:val="00BA199B"/>
    <w:rsid w:val="00BA3FDC"/>
    <w:rsid w:val="00BB540F"/>
    <w:rsid w:val="00BB5E30"/>
    <w:rsid w:val="00BC3C3A"/>
    <w:rsid w:val="00BC6A5B"/>
    <w:rsid w:val="00BD1CA6"/>
    <w:rsid w:val="00BD5DC5"/>
    <w:rsid w:val="00BE7B24"/>
    <w:rsid w:val="00BF2B92"/>
    <w:rsid w:val="00BF5E41"/>
    <w:rsid w:val="00C00281"/>
    <w:rsid w:val="00C02F9E"/>
    <w:rsid w:val="00C07B44"/>
    <w:rsid w:val="00C159BE"/>
    <w:rsid w:val="00C20488"/>
    <w:rsid w:val="00C22909"/>
    <w:rsid w:val="00C253C1"/>
    <w:rsid w:val="00C42D7B"/>
    <w:rsid w:val="00C440DC"/>
    <w:rsid w:val="00C81FE9"/>
    <w:rsid w:val="00C87ED4"/>
    <w:rsid w:val="00C9070E"/>
    <w:rsid w:val="00C963AB"/>
    <w:rsid w:val="00CB104C"/>
    <w:rsid w:val="00CB2783"/>
    <w:rsid w:val="00CC03E9"/>
    <w:rsid w:val="00CC31E5"/>
    <w:rsid w:val="00CD2068"/>
    <w:rsid w:val="00CD5009"/>
    <w:rsid w:val="00CD569D"/>
    <w:rsid w:val="00CE69AB"/>
    <w:rsid w:val="00CF716B"/>
    <w:rsid w:val="00CF735C"/>
    <w:rsid w:val="00D00D88"/>
    <w:rsid w:val="00D0102A"/>
    <w:rsid w:val="00D0305D"/>
    <w:rsid w:val="00D10ED5"/>
    <w:rsid w:val="00D123B0"/>
    <w:rsid w:val="00D14EDA"/>
    <w:rsid w:val="00D17BF3"/>
    <w:rsid w:val="00D21F39"/>
    <w:rsid w:val="00D22872"/>
    <w:rsid w:val="00D30115"/>
    <w:rsid w:val="00D32208"/>
    <w:rsid w:val="00D40D5E"/>
    <w:rsid w:val="00D47E46"/>
    <w:rsid w:val="00D50DA9"/>
    <w:rsid w:val="00D61263"/>
    <w:rsid w:val="00D67D44"/>
    <w:rsid w:val="00D73047"/>
    <w:rsid w:val="00D862CD"/>
    <w:rsid w:val="00D92070"/>
    <w:rsid w:val="00D93AA6"/>
    <w:rsid w:val="00DA4C26"/>
    <w:rsid w:val="00DB19CF"/>
    <w:rsid w:val="00DB6BD2"/>
    <w:rsid w:val="00DC09E4"/>
    <w:rsid w:val="00DC741C"/>
    <w:rsid w:val="00DD6680"/>
    <w:rsid w:val="00DE05C8"/>
    <w:rsid w:val="00DE09AE"/>
    <w:rsid w:val="00DE0ACB"/>
    <w:rsid w:val="00DE79F0"/>
    <w:rsid w:val="00DF00F2"/>
    <w:rsid w:val="00DF6223"/>
    <w:rsid w:val="00DF7ED9"/>
    <w:rsid w:val="00E070BC"/>
    <w:rsid w:val="00E427C1"/>
    <w:rsid w:val="00E45D77"/>
    <w:rsid w:val="00E46B7D"/>
    <w:rsid w:val="00E524E2"/>
    <w:rsid w:val="00E5541C"/>
    <w:rsid w:val="00E6270E"/>
    <w:rsid w:val="00E82FB0"/>
    <w:rsid w:val="00E91667"/>
    <w:rsid w:val="00E979E7"/>
    <w:rsid w:val="00EA0277"/>
    <w:rsid w:val="00EB65F9"/>
    <w:rsid w:val="00EC3D4E"/>
    <w:rsid w:val="00EC74E5"/>
    <w:rsid w:val="00ED6F29"/>
    <w:rsid w:val="00EF1B7E"/>
    <w:rsid w:val="00EF38E0"/>
    <w:rsid w:val="00F071D1"/>
    <w:rsid w:val="00F22110"/>
    <w:rsid w:val="00F31293"/>
    <w:rsid w:val="00F326A6"/>
    <w:rsid w:val="00F404D1"/>
    <w:rsid w:val="00F40675"/>
    <w:rsid w:val="00F41D12"/>
    <w:rsid w:val="00F456D3"/>
    <w:rsid w:val="00F47082"/>
    <w:rsid w:val="00F6517A"/>
    <w:rsid w:val="00F716EE"/>
    <w:rsid w:val="00F75847"/>
    <w:rsid w:val="00F77309"/>
    <w:rsid w:val="00FA1656"/>
    <w:rsid w:val="00FB2E95"/>
    <w:rsid w:val="00FB6186"/>
    <w:rsid w:val="00FB7D1C"/>
    <w:rsid w:val="00FC03E6"/>
    <w:rsid w:val="00FD34C7"/>
    <w:rsid w:val="00FE5001"/>
    <w:rsid w:val="00FF0170"/>
    <w:rsid w:val="00FF5146"/>
    <w:rsid w:val="00FF64BF"/>
    <w:rsid w:val="00FF7014"/>
    <w:rsid w:val="00FF70B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B6BD2"/>
    <w:pPr>
      <w:spacing w:after="200" w:line="276" w:lineRule="auto"/>
    </w:pPr>
    <w:rPr>
      <w:rFonts w:cs="Calibri"/>
      <w:sz w:val="22"/>
      <w:szCs w:val="22"/>
      <w:lang w:eastAsia="en-US"/>
    </w:rPr>
  </w:style>
  <w:style w:type="paragraph" w:styleId="2">
    <w:name w:val="heading 2"/>
    <w:basedOn w:val="a"/>
    <w:next w:val="a"/>
    <w:link w:val="20"/>
    <w:uiPriority w:val="99"/>
    <w:qFormat/>
    <w:rsid w:val="0007429E"/>
    <w:pPr>
      <w:keepNext/>
      <w:spacing w:before="240" w:after="60" w:line="240" w:lineRule="auto"/>
      <w:outlineLvl w:val="1"/>
    </w:pPr>
    <w:rPr>
      <w:rFonts w:ascii="Cambria" w:eastAsia="Times New Roman" w:hAnsi="Cambria" w:cs="Cambria"/>
      <w:b/>
      <w:bCs/>
      <w:i/>
      <w:i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link w:val="2"/>
    <w:uiPriority w:val="99"/>
    <w:semiHidden/>
    <w:locked/>
    <w:rsid w:val="0007429E"/>
    <w:rPr>
      <w:rFonts w:ascii="Cambria" w:hAnsi="Cambria" w:cs="Cambria"/>
      <w:b/>
      <w:bCs/>
      <w:i/>
      <w:iCs/>
      <w:sz w:val="28"/>
      <w:szCs w:val="28"/>
      <w:lang w:eastAsia="ru-RU"/>
    </w:rPr>
  </w:style>
  <w:style w:type="table" w:styleId="a3">
    <w:name w:val="Table Grid"/>
    <w:basedOn w:val="a1"/>
    <w:uiPriority w:val="99"/>
    <w:rsid w:val="00AB1E57"/>
    <w:rPr>
      <w:rFonts w:cs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C229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locked/>
    <w:rsid w:val="00C22909"/>
  </w:style>
  <w:style w:type="paragraph" w:styleId="a6">
    <w:name w:val="footer"/>
    <w:basedOn w:val="a"/>
    <w:link w:val="a7"/>
    <w:uiPriority w:val="99"/>
    <w:rsid w:val="00C2290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locked/>
    <w:rsid w:val="00C22909"/>
  </w:style>
  <w:style w:type="paragraph" w:customStyle="1" w:styleId="ConsPlusNonformat">
    <w:name w:val="ConsPlusNonformat"/>
    <w:uiPriority w:val="99"/>
    <w:rsid w:val="00DE79F0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styleId="a8">
    <w:name w:val="Balloon Text"/>
    <w:basedOn w:val="a"/>
    <w:link w:val="a9"/>
    <w:uiPriority w:val="99"/>
    <w:semiHidden/>
    <w:rsid w:val="006B62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locked/>
    <w:rsid w:val="006B629D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link w:val="ConsPlusNormal0"/>
    <w:uiPriority w:val="99"/>
    <w:rsid w:val="0007429E"/>
    <w:pPr>
      <w:autoSpaceDE w:val="0"/>
      <w:autoSpaceDN w:val="0"/>
      <w:adjustRightInd w:val="0"/>
    </w:pPr>
    <w:rPr>
      <w:rFonts w:ascii="Arial" w:hAnsi="Arial" w:cs="Arial"/>
      <w:sz w:val="22"/>
      <w:szCs w:val="22"/>
    </w:rPr>
  </w:style>
  <w:style w:type="paragraph" w:customStyle="1" w:styleId="ConsNonformat">
    <w:name w:val="ConsNonformat"/>
    <w:uiPriority w:val="99"/>
    <w:rsid w:val="0007429E"/>
    <w:pPr>
      <w:widowControl w:val="0"/>
      <w:suppressAutoHyphens/>
      <w:autoSpaceDE w:val="0"/>
    </w:pPr>
    <w:rPr>
      <w:rFonts w:ascii="Courier New" w:hAnsi="Courier New" w:cs="Courier New"/>
      <w:lang w:eastAsia="ar-SA"/>
    </w:rPr>
  </w:style>
  <w:style w:type="paragraph" w:styleId="aa">
    <w:name w:val="List Paragraph"/>
    <w:basedOn w:val="a"/>
    <w:uiPriority w:val="99"/>
    <w:qFormat/>
    <w:rsid w:val="0007429E"/>
    <w:pPr>
      <w:ind w:left="720"/>
    </w:pPr>
  </w:style>
  <w:style w:type="character" w:customStyle="1" w:styleId="ConsPlusNormal0">
    <w:name w:val="ConsPlusNormal Знак"/>
    <w:link w:val="ConsPlusNormal"/>
    <w:uiPriority w:val="99"/>
    <w:locked/>
    <w:rsid w:val="0007429E"/>
    <w:rPr>
      <w:rFonts w:ascii="Arial" w:hAnsi="Arial" w:cs="Arial"/>
      <w:sz w:val="22"/>
      <w:szCs w:val="22"/>
      <w:lang w:eastAsia="ru-RU"/>
    </w:rPr>
  </w:style>
  <w:style w:type="paragraph" w:customStyle="1" w:styleId="ConsPlusCell">
    <w:name w:val="ConsPlusCell"/>
    <w:uiPriority w:val="99"/>
    <w:rsid w:val="0072342E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styleId="ab">
    <w:name w:val="Title"/>
    <w:basedOn w:val="a"/>
    <w:link w:val="ac"/>
    <w:uiPriority w:val="99"/>
    <w:qFormat/>
    <w:rsid w:val="0072342E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ac">
    <w:name w:val="Название Знак"/>
    <w:link w:val="ab"/>
    <w:uiPriority w:val="99"/>
    <w:locked/>
    <w:rsid w:val="0072342E"/>
    <w:rPr>
      <w:rFonts w:ascii="Times New Roman" w:hAnsi="Times New Roman" w:cs="Times New Roman"/>
      <w:b/>
      <w:bCs/>
      <w:sz w:val="20"/>
      <w:szCs w:val="20"/>
    </w:rPr>
  </w:style>
  <w:style w:type="paragraph" w:customStyle="1" w:styleId="ConsPlusTitle">
    <w:name w:val="ConsPlusTitle"/>
    <w:uiPriority w:val="99"/>
    <w:rsid w:val="00A776D7"/>
    <w:pPr>
      <w:widowControl w:val="0"/>
      <w:autoSpaceDE w:val="0"/>
      <w:autoSpaceDN w:val="0"/>
    </w:pPr>
    <w:rPr>
      <w:rFonts w:eastAsia="Times New Roman" w:cs="Calibri"/>
      <w:b/>
      <w:bCs/>
      <w:sz w:val="22"/>
      <w:szCs w:val="22"/>
    </w:rPr>
  </w:style>
  <w:style w:type="paragraph" w:customStyle="1" w:styleId="Default">
    <w:name w:val="Default"/>
    <w:uiPriority w:val="99"/>
    <w:rsid w:val="00A776D7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paragraph" w:styleId="ad">
    <w:name w:val="Normal (Web)"/>
    <w:basedOn w:val="a"/>
    <w:uiPriority w:val="99"/>
    <w:rsid w:val="0079297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uiPriority w:val="99"/>
    <w:rsid w:val="00792978"/>
  </w:style>
  <w:style w:type="paragraph" w:styleId="ae">
    <w:name w:val="No Spacing"/>
    <w:uiPriority w:val="1"/>
    <w:qFormat/>
    <w:rsid w:val="002577A6"/>
    <w:rPr>
      <w:rFonts w:cs="Calibri"/>
      <w:sz w:val="22"/>
      <w:szCs w:val="22"/>
      <w:lang w:eastAsia="en-US"/>
    </w:rPr>
  </w:style>
  <w:style w:type="table" w:customStyle="1" w:styleId="1">
    <w:name w:val="Сетка таблицы1"/>
    <w:basedOn w:val="a1"/>
    <w:next w:val="a3"/>
    <w:uiPriority w:val="59"/>
    <w:rsid w:val="00FF0170"/>
    <w:rPr>
      <w:rFonts w:eastAsia="Times New Roman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0176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0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01760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wmf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10" Type="http://schemas.openxmlformats.org/officeDocument/2006/relationships/image" Target="media/image2.wmf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BC1979-C76B-4C9E-81D5-5ACD96E361E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844</TotalTime>
  <Pages>1</Pages>
  <Words>6511</Words>
  <Characters>37119</Characters>
  <Application>Microsoft Office Word</Application>
  <DocSecurity>0</DocSecurity>
  <Lines>309</Lines>
  <Paragraphs>87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Формирование современной городской среды</vt:lpstr>
    </vt:vector>
  </TitlesOfParts>
  <Company>Организация</Company>
  <LinksUpToDate>false</LinksUpToDate>
  <CharactersWithSpaces>43543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Формирование современной городской среды</dc:title>
  <dc:subject/>
  <dc:creator>Елена Морозова</dc:creator>
  <cp:keywords/>
  <dc:description/>
  <cp:lastModifiedBy>Замглавы</cp:lastModifiedBy>
  <cp:revision>75</cp:revision>
  <cp:lastPrinted>2020-06-16T12:25:00Z</cp:lastPrinted>
  <dcterms:created xsi:type="dcterms:W3CDTF">2017-05-25T11:26:00Z</dcterms:created>
  <dcterms:modified xsi:type="dcterms:W3CDTF">2020-06-16T12:32:00Z</dcterms:modified>
</cp:coreProperties>
</file>