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2" w:rsidRPr="0022051D" w:rsidRDefault="00755BF2" w:rsidP="0022051D">
      <w:pPr>
        <w:pStyle w:val="a3"/>
        <w:jc w:val="center"/>
        <w:rPr>
          <w:rFonts w:ascii="Times New Roman" w:hAnsi="Times New Roman" w:cs="Times New Roman"/>
        </w:rPr>
      </w:pPr>
      <w:r w:rsidRPr="0022051D">
        <w:rPr>
          <w:rStyle w:val="s1"/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2051D" w:rsidRDefault="00755BF2" w:rsidP="0022051D">
      <w:pPr>
        <w:pStyle w:val="a3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22051D">
        <w:rPr>
          <w:rStyle w:val="s1"/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22051D" w:rsidRDefault="0022051D" w:rsidP="0022051D">
      <w:pPr>
        <w:pStyle w:val="a3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ПОПОВО-ЛЕЖАЧАНСКОГО СЕЛЬСОВЕТА</w:t>
      </w:r>
    </w:p>
    <w:p w:rsidR="00755BF2" w:rsidRPr="0022051D" w:rsidRDefault="00755BF2" w:rsidP="0022051D">
      <w:pPr>
        <w:pStyle w:val="a3"/>
        <w:jc w:val="center"/>
        <w:rPr>
          <w:rFonts w:ascii="Times New Roman" w:hAnsi="Times New Roman" w:cs="Times New Roman"/>
        </w:rPr>
      </w:pPr>
      <w:r w:rsidRPr="0022051D">
        <w:rPr>
          <w:rStyle w:val="s1"/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755BF2" w:rsidRPr="00755BF2" w:rsidRDefault="00755BF2" w:rsidP="00755BF2">
      <w:pPr>
        <w:pStyle w:val="p3"/>
        <w:jc w:val="center"/>
        <w:rPr>
          <w:sz w:val="28"/>
          <w:szCs w:val="28"/>
        </w:rPr>
      </w:pPr>
      <w:r w:rsidRPr="00755BF2">
        <w:rPr>
          <w:rStyle w:val="s1"/>
          <w:sz w:val="28"/>
          <w:szCs w:val="28"/>
        </w:rPr>
        <w:t>РЕШЕНИЕ</w:t>
      </w:r>
    </w:p>
    <w:p w:rsidR="00755BF2" w:rsidRPr="00755BF2" w:rsidRDefault="00755BF2" w:rsidP="00755BF2">
      <w:pPr>
        <w:pStyle w:val="p3"/>
        <w:jc w:val="center"/>
        <w:rPr>
          <w:sz w:val="28"/>
          <w:szCs w:val="28"/>
        </w:rPr>
      </w:pPr>
      <w:r w:rsidRPr="00755BF2">
        <w:rPr>
          <w:rStyle w:val="s2"/>
          <w:sz w:val="28"/>
          <w:szCs w:val="28"/>
        </w:rPr>
        <w:t>от 2</w:t>
      </w:r>
      <w:r w:rsidR="0022051D">
        <w:rPr>
          <w:rStyle w:val="s2"/>
          <w:sz w:val="28"/>
          <w:szCs w:val="28"/>
        </w:rPr>
        <w:t xml:space="preserve">9 </w:t>
      </w:r>
      <w:r w:rsidRPr="00755BF2">
        <w:rPr>
          <w:rStyle w:val="s2"/>
          <w:sz w:val="28"/>
          <w:szCs w:val="28"/>
        </w:rPr>
        <w:t>а</w:t>
      </w:r>
      <w:r w:rsidR="0022051D">
        <w:rPr>
          <w:rStyle w:val="s2"/>
          <w:sz w:val="28"/>
          <w:szCs w:val="28"/>
        </w:rPr>
        <w:t>преля</w:t>
      </w:r>
      <w:r w:rsidRPr="00755BF2">
        <w:rPr>
          <w:rStyle w:val="s2"/>
          <w:sz w:val="28"/>
          <w:szCs w:val="28"/>
        </w:rPr>
        <w:t xml:space="preserve"> 2014г. </w:t>
      </w:r>
      <w:r w:rsidRPr="00755BF2">
        <w:rPr>
          <w:rStyle w:val="s1"/>
          <w:sz w:val="28"/>
          <w:szCs w:val="28"/>
        </w:rPr>
        <w:t xml:space="preserve">№ </w:t>
      </w:r>
      <w:r w:rsidR="0022051D">
        <w:rPr>
          <w:rStyle w:val="s1"/>
          <w:sz w:val="28"/>
          <w:szCs w:val="28"/>
        </w:rPr>
        <w:t>1</w:t>
      </w:r>
      <w:r w:rsidR="000F5965">
        <w:rPr>
          <w:rStyle w:val="s1"/>
          <w:sz w:val="28"/>
          <w:szCs w:val="28"/>
        </w:rPr>
        <w:t>4</w:t>
      </w:r>
      <w:bookmarkStart w:id="0" w:name="_GoBack"/>
      <w:bookmarkEnd w:id="0"/>
    </w:p>
    <w:p w:rsidR="00755BF2" w:rsidRPr="00755BF2" w:rsidRDefault="00755BF2" w:rsidP="00755BF2">
      <w:pPr>
        <w:pStyle w:val="p3"/>
        <w:jc w:val="center"/>
        <w:rPr>
          <w:sz w:val="28"/>
          <w:szCs w:val="28"/>
        </w:rPr>
      </w:pPr>
      <w:r w:rsidRPr="00755BF2">
        <w:rPr>
          <w:rStyle w:val="s1"/>
          <w:sz w:val="28"/>
          <w:szCs w:val="28"/>
        </w:rPr>
        <w:t>О передаче полномочий Ревизионной комиссии муниципального образования «</w:t>
      </w:r>
      <w:r w:rsidR="0053396C">
        <w:rPr>
          <w:rStyle w:val="s1"/>
          <w:sz w:val="28"/>
          <w:szCs w:val="28"/>
        </w:rPr>
        <w:t>Попово-Лежачанский</w:t>
      </w:r>
      <w:r w:rsidRPr="00755BF2">
        <w:rPr>
          <w:rStyle w:val="s1"/>
          <w:sz w:val="28"/>
          <w:szCs w:val="28"/>
        </w:rPr>
        <w:t xml:space="preserve"> сельсовет» по осуществлению внешнего муниципального финансового контроля контрольно-счетному органу Глушковского района Курской области</w:t>
      </w:r>
    </w:p>
    <w:p w:rsidR="00755BF2" w:rsidRPr="0022051D" w:rsidRDefault="00755BF2" w:rsidP="00755BF2">
      <w:pPr>
        <w:pStyle w:val="p4"/>
        <w:jc w:val="both"/>
        <w:rPr>
          <w:b/>
          <w:sz w:val="28"/>
          <w:szCs w:val="28"/>
        </w:rPr>
      </w:pPr>
      <w:proofErr w:type="gramStart"/>
      <w:r w:rsidRPr="00755BF2">
        <w:rPr>
          <w:sz w:val="28"/>
          <w:szCs w:val="28"/>
        </w:rPr>
        <w:t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</w:t>
      </w:r>
      <w:r w:rsidR="0022051D">
        <w:rPr>
          <w:sz w:val="28"/>
          <w:szCs w:val="28"/>
        </w:rPr>
        <w:t>Попово-Лежачанский</w:t>
      </w:r>
      <w:r w:rsidRPr="00755BF2">
        <w:rPr>
          <w:sz w:val="28"/>
          <w:szCs w:val="28"/>
        </w:rPr>
        <w:t xml:space="preserve"> сельсовет» Глушковского района Курской области</w:t>
      </w:r>
      <w:r w:rsidR="0022051D">
        <w:rPr>
          <w:sz w:val="28"/>
          <w:szCs w:val="28"/>
        </w:rPr>
        <w:t>,</w:t>
      </w:r>
      <w:r w:rsidRPr="00755BF2">
        <w:rPr>
          <w:sz w:val="28"/>
          <w:szCs w:val="28"/>
        </w:rPr>
        <w:t xml:space="preserve"> Собрание депутатов </w:t>
      </w:r>
      <w:r w:rsidR="0022051D">
        <w:rPr>
          <w:sz w:val="28"/>
          <w:szCs w:val="28"/>
        </w:rPr>
        <w:t>Попово-Лежачанского сельсовета</w:t>
      </w:r>
      <w:r w:rsidR="00666D1A">
        <w:rPr>
          <w:sz w:val="28"/>
          <w:szCs w:val="28"/>
        </w:rPr>
        <w:t xml:space="preserve"> </w:t>
      </w:r>
      <w:r w:rsidRPr="00755BF2">
        <w:rPr>
          <w:sz w:val="28"/>
          <w:szCs w:val="28"/>
        </w:rPr>
        <w:t>Глушковского района Курской области</w:t>
      </w:r>
      <w:r w:rsidR="00666D1A">
        <w:rPr>
          <w:sz w:val="28"/>
          <w:szCs w:val="28"/>
        </w:rPr>
        <w:t xml:space="preserve"> </w:t>
      </w:r>
      <w:r w:rsidRPr="00755BF2">
        <w:rPr>
          <w:sz w:val="28"/>
          <w:szCs w:val="28"/>
        </w:rPr>
        <w:t xml:space="preserve"> </w:t>
      </w:r>
      <w:r w:rsidRPr="0022051D">
        <w:rPr>
          <w:b/>
          <w:sz w:val="28"/>
          <w:szCs w:val="28"/>
        </w:rPr>
        <w:t xml:space="preserve">РЕШИЛО: </w:t>
      </w:r>
      <w:proofErr w:type="gramEnd"/>
    </w:p>
    <w:p w:rsidR="00755BF2" w:rsidRPr="00755BF2" w:rsidRDefault="00755BF2" w:rsidP="00755BF2">
      <w:pPr>
        <w:pStyle w:val="p4"/>
        <w:jc w:val="both"/>
        <w:rPr>
          <w:sz w:val="28"/>
          <w:szCs w:val="28"/>
        </w:rPr>
      </w:pPr>
      <w:r w:rsidRPr="00755BF2">
        <w:rPr>
          <w:sz w:val="28"/>
          <w:szCs w:val="28"/>
        </w:rPr>
        <w:t>1. Передать контрольно-счетному органу Глушковского района Курской области полномочия Ревизионной комиссии муниципального образования «</w:t>
      </w:r>
      <w:r w:rsidR="0022051D">
        <w:rPr>
          <w:sz w:val="28"/>
          <w:szCs w:val="28"/>
        </w:rPr>
        <w:t>Попово-Лежачанский</w:t>
      </w:r>
      <w:r w:rsidRPr="00755BF2">
        <w:rPr>
          <w:sz w:val="28"/>
          <w:szCs w:val="28"/>
        </w:rPr>
        <w:t xml:space="preserve"> сельсовет» осуществление внешнего муниципального финансового контроля.</w:t>
      </w:r>
    </w:p>
    <w:p w:rsidR="00755BF2" w:rsidRPr="00755BF2" w:rsidRDefault="00755BF2" w:rsidP="00755BF2">
      <w:pPr>
        <w:pStyle w:val="p4"/>
        <w:jc w:val="both"/>
        <w:rPr>
          <w:sz w:val="28"/>
          <w:szCs w:val="28"/>
        </w:rPr>
      </w:pPr>
      <w:r w:rsidRPr="00755BF2">
        <w:rPr>
          <w:sz w:val="28"/>
          <w:szCs w:val="28"/>
        </w:rPr>
        <w:t xml:space="preserve">2. Реализация указанных в пункте 1 настоящего Решения полномочий осуществляется в соответствии с соглашением о передаче Контрольно-счетному органу Глушковского района Курской области полномочий Ревизионной комиссии муниципального образования </w:t>
      </w:r>
      <w:r w:rsidR="0022051D" w:rsidRPr="00755BF2">
        <w:rPr>
          <w:sz w:val="28"/>
          <w:szCs w:val="28"/>
        </w:rPr>
        <w:t>«</w:t>
      </w:r>
      <w:r w:rsidR="0022051D">
        <w:rPr>
          <w:sz w:val="28"/>
          <w:szCs w:val="28"/>
        </w:rPr>
        <w:t>Попово-Лежачанский</w:t>
      </w:r>
      <w:r w:rsidR="0022051D" w:rsidRPr="00755BF2">
        <w:rPr>
          <w:sz w:val="28"/>
          <w:szCs w:val="28"/>
        </w:rPr>
        <w:t xml:space="preserve"> сельсовет»</w:t>
      </w:r>
      <w:r w:rsidRPr="00755BF2">
        <w:rPr>
          <w:sz w:val="28"/>
          <w:szCs w:val="28"/>
        </w:rPr>
        <w:t>.</w:t>
      </w:r>
    </w:p>
    <w:p w:rsidR="00755BF2" w:rsidRPr="00755BF2" w:rsidRDefault="00755BF2" w:rsidP="00755BF2">
      <w:pPr>
        <w:pStyle w:val="p4"/>
        <w:jc w:val="both"/>
        <w:rPr>
          <w:sz w:val="28"/>
          <w:szCs w:val="28"/>
        </w:rPr>
      </w:pPr>
      <w:r w:rsidRPr="00755BF2">
        <w:rPr>
          <w:sz w:val="28"/>
          <w:szCs w:val="28"/>
        </w:rPr>
        <w:t xml:space="preserve">3. Соглашение по осуществлению внешнего муниципального контроля заключается между представительным Собранием Глушковского района Курской области и Собранием депутатов </w:t>
      </w:r>
      <w:r w:rsidR="0022051D">
        <w:rPr>
          <w:sz w:val="28"/>
          <w:szCs w:val="28"/>
        </w:rPr>
        <w:t>Попово-Лежачанского сельсовета</w:t>
      </w:r>
      <w:r w:rsidR="00D76D8D">
        <w:rPr>
          <w:sz w:val="28"/>
          <w:szCs w:val="28"/>
        </w:rPr>
        <w:t xml:space="preserve"> </w:t>
      </w:r>
      <w:r w:rsidRPr="00755BF2">
        <w:rPr>
          <w:sz w:val="28"/>
          <w:szCs w:val="28"/>
        </w:rPr>
        <w:t>Глушковского района Курской области.</w:t>
      </w:r>
    </w:p>
    <w:p w:rsidR="00755BF2" w:rsidRPr="00755BF2" w:rsidRDefault="00755BF2" w:rsidP="00755BF2">
      <w:pPr>
        <w:pStyle w:val="p4"/>
        <w:jc w:val="both"/>
        <w:rPr>
          <w:sz w:val="28"/>
          <w:szCs w:val="28"/>
        </w:rPr>
      </w:pPr>
      <w:r w:rsidRPr="00755BF2">
        <w:rPr>
          <w:sz w:val="28"/>
          <w:szCs w:val="28"/>
        </w:rPr>
        <w:t>4. Настоящее Решение должно быть официально опубликовано (обнародовано) на офиц</w:t>
      </w:r>
      <w:r w:rsidR="0022051D">
        <w:rPr>
          <w:sz w:val="28"/>
          <w:szCs w:val="28"/>
        </w:rPr>
        <w:t xml:space="preserve">иальном сайте </w:t>
      </w:r>
      <w:r w:rsidRPr="00755BF2">
        <w:rPr>
          <w:sz w:val="28"/>
          <w:szCs w:val="28"/>
        </w:rPr>
        <w:t xml:space="preserve"> Администрации</w:t>
      </w:r>
      <w:r w:rsidR="00D76D8D">
        <w:rPr>
          <w:sz w:val="28"/>
          <w:szCs w:val="28"/>
        </w:rPr>
        <w:t xml:space="preserve"> </w:t>
      </w:r>
      <w:r w:rsidR="0022051D">
        <w:rPr>
          <w:sz w:val="28"/>
          <w:szCs w:val="28"/>
        </w:rPr>
        <w:t>Попово-Лежачанского</w:t>
      </w:r>
      <w:r w:rsidRPr="00755BF2">
        <w:rPr>
          <w:sz w:val="28"/>
          <w:szCs w:val="28"/>
        </w:rPr>
        <w:t xml:space="preserve"> сельсовета в установленном порядке и вступает в силу со дня его подписания.</w:t>
      </w:r>
    </w:p>
    <w:p w:rsidR="00755BF2" w:rsidRPr="0022051D" w:rsidRDefault="0022051D" w:rsidP="002205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1D">
        <w:rPr>
          <w:rFonts w:ascii="Times New Roman" w:hAnsi="Times New Roman" w:cs="Times New Roman"/>
          <w:sz w:val="28"/>
          <w:szCs w:val="28"/>
        </w:rPr>
        <w:t>Глава Попово-Лежачанского сельсовета</w:t>
      </w:r>
    </w:p>
    <w:p w:rsidR="0022051D" w:rsidRPr="0022051D" w:rsidRDefault="0022051D" w:rsidP="002205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1D">
        <w:rPr>
          <w:rFonts w:ascii="Times New Roman" w:hAnsi="Times New Roman" w:cs="Times New Roman"/>
          <w:sz w:val="28"/>
          <w:szCs w:val="28"/>
        </w:rPr>
        <w:lastRenderedPageBreak/>
        <w:t>Глушковского района</w:t>
      </w:r>
      <w:r w:rsidR="00D76D8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С.В.Призенко</w:t>
      </w:r>
      <w:proofErr w:type="spellEnd"/>
    </w:p>
    <w:p w:rsidR="004A22CD" w:rsidRPr="00755BF2" w:rsidRDefault="004A22CD" w:rsidP="00755B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22CD" w:rsidRPr="00755BF2" w:rsidSect="002205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00C"/>
    <w:rsid w:val="000F5965"/>
    <w:rsid w:val="0022051D"/>
    <w:rsid w:val="00265F68"/>
    <w:rsid w:val="004A22CD"/>
    <w:rsid w:val="0053396C"/>
    <w:rsid w:val="00666D1A"/>
    <w:rsid w:val="006C700C"/>
    <w:rsid w:val="00755BF2"/>
    <w:rsid w:val="00CD204D"/>
    <w:rsid w:val="00D7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5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55BF2"/>
  </w:style>
  <w:style w:type="paragraph" w:customStyle="1" w:styleId="p3">
    <w:name w:val="p3"/>
    <w:basedOn w:val="a"/>
    <w:rsid w:val="0075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55BF2"/>
  </w:style>
  <w:style w:type="paragraph" w:customStyle="1" w:styleId="p4">
    <w:name w:val="p4"/>
    <w:basedOn w:val="a"/>
    <w:rsid w:val="0075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5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205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Пользователь</cp:lastModifiedBy>
  <cp:revision>10</cp:revision>
  <cp:lastPrinted>2014-05-13T06:58:00Z</cp:lastPrinted>
  <dcterms:created xsi:type="dcterms:W3CDTF">2014-04-29T04:53:00Z</dcterms:created>
  <dcterms:modified xsi:type="dcterms:W3CDTF">2020-08-14T07:55:00Z</dcterms:modified>
</cp:coreProperties>
</file>